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1FF7" w14:textId="0356541E" w:rsidR="00344DAB" w:rsidRDefault="003B55FD">
      <w:bookmarkStart w:id="0" w:name="_Hlk15630501"/>
      <w:bookmarkEnd w:id="0"/>
      <w:r>
        <w:t>AP Calc AB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</w:t>
      </w:r>
    </w:p>
    <w:p w14:paraId="21FCB981" w14:textId="77777777" w:rsidR="003B55FD" w:rsidRDefault="003B55FD" w:rsidP="003B55FD">
      <w:pPr>
        <w:pStyle w:val="Standard"/>
      </w:pPr>
    </w:p>
    <w:p w14:paraId="5B42665F" w14:textId="3A852C2E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1D5E3FC7" w14:textId="7A196002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3C17309" w14:textId="77777777" w:rsidR="003B55FD" w:rsidRDefault="003B55FD" w:rsidP="003B55FD">
      <w:pPr>
        <w:pStyle w:val="Standard"/>
      </w:pPr>
    </w:p>
    <w:p w14:paraId="6F66ED85" w14:textId="0B7BC900" w:rsidR="003B55FD" w:rsidRPr="003E4C99" w:rsidRDefault="003B55FD" w:rsidP="003B55F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656465">
        <w:rPr>
          <w:rFonts w:ascii="Algerian" w:hAnsi="Algerian"/>
          <w:sz w:val="72"/>
          <w:szCs w:val="72"/>
        </w:rPr>
        <w:t>5</w:t>
      </w:r>
      <w:r w:rsidRPr="003E4C99">
        <w:rPr>
          <w:rFonts w:ascii="Algerian" w:hAnsi="Algerian"/>
          <w:sz w:val="72"/>
          <w:szCs w:val="72"/>
        </w:rPr>
        <w:t>:</w:t>
      </w:r>
    </w:p>
    <w:p w14:paraId="2171FA9B" w14:textId="3F2AA705" w:rsidR="00D81A2D" w:rsidRPr="003E4C99" w:rsidRDefault="003B424C" w:rsidP="003B55FD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INTRO TO DIFFERENTIATION</w:t>
      </w:r>
    </w:p>
    <w:p w14:paraId="419B1BD3" w14:textId="77777777" w:rsidR="003B55FD" w:rsidRDefault="003B55FD" w:rsidP="003B55FD">
      <w:pPr>
        <w:pStyle w:val="Standard"/>
      </w:pPr>
    </w:p>
    <w:p w14:paraId="76874158" w14:textId="77777777" w:rsidR="003B55FD" w:rsidRPr="003E4C99" w:rsidRDefault="003B55FD" w:rsidP="003B55F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can:</w:t>
      </w:r>
    </w:p>
    <w:p w14:paraId="3DE21D28" w14:textId="77777777" w:rsidR="00C41412" w:rsidRDefault="00C41412" w:rsidP="004E4781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 w:rsidRPr="00C41412">
        <w:rPr>
          <w:sz w:val="52"/>
          <w:szCs w:val="52"/>
        </w:rPr>
        <w:t>Determine average rates</w:t>
      </w:r>
      <w:r w:rsidRPr="00C41412">
        <w:rPr>
          <w:sz w:val="52"/>
          <w:szCs w:val="52"/>
        </w:rPr>
        <w:t xml:space="preserve"> </w:t>
      </w:r>
      <w:r w:rsidRPr="00C41412">
        <w:rPr>
          <w:sz w:val="52"/>
          <w:szCs w:val="52"/>
        </w:rPr>
        <w:t>of change using difference</w:t>
      </w:r>
      <w:r w:rsidRPr="00C41412">
        <w:rPr>
          <w:sz w:val="52"/>
          <w:szCs w:val="52"/>
        </w:rPr>
        <w:t xml:space="preserve"> </w:t>
      </w:r>
      <w:r w:rsidRPr="00C41412">
        <w:rPr>
          <w:sz w:val="52"/>
          <w:szCs w:val="52"/>
        </w:rPr>
        <w:t>quotients.</w:t>
      </w:r>
    </w:p>
    <w:p w14:paraId="1BEBCA64" w14:textId="77777777" w:rsidR="00C41412" w:rsidRDefault="00C41412" w:rsidP="003D4952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 w:rsidRPr="00C41412">
        <w:rPr>
          <w:sz w:val="52"/>
          <w:szCs w:val="52"/>
        </w:rPr>
        <w:t>Represent the derivative of</w:t>
      </w:r>
      <w:r w:rsidRPr="00C41412">
        <w:rPr>
          <w:sz w:val="52"/>
          <w:szCs w:val="52"/>
        </w:rPr>
        <w:t xml:space="preserve"> </w:t>
      </w:r>
      <w:r w:rsidRPr="00C41412">
        <w:rPr>
          <w:sz w:val="52"/>
          <w:szCs w:val="52"/>
        </w:rPr>
        <w:t>a function as the limit of a</w:t>
      </w:r>
      <w:r w:rsidRPr="00C41412">
        <w:rPr>
          <w:sz w:val="52"/>
          <w:szCs w:val="52"/>
        </w:rPr>
        <w:t xml:space="preserve"> </w:t>
      </w:r>
      <w:r w:rsidRPr="00C41412">
        <w:rPr>
          <w:sz w:val="52"/>
          <w:szCs w:val="52"/>
        </w:rPr>
        <w:t>difference quotient.</w:t>
      </w:r>
      <w:r>
        <w:rPr>
          <w:sz w:val="52"/>
          <w:szCs w:val="52"/>
        </w:rPr>
        <w:t xml:space="preserve"> </w:t>
      </w:r>
    </w:p>
    <w:p w14:paraId="32A6785A" w14:textId="77777777" w:rsidR="00C41412" w:rsidRDefault="00C41412" w:rsidP="00BC18A7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 w:rsidRPr="00C41412">
        <w:rPr>
          <w:sz w:val="52"/>
          <w:szCs w:val="52"/>
        </w:rPr>
        <w:t>Determine the equation of a</w:t>
      </w:r>
      <w:r w:rsidRPr="00C41412">
        <w:rPr>
          <w:sz w:val="52"/>
          <w:szCs w:val="52"/>
        </w:rPr>
        <w:t xml:space="preserve"> </w:t>
      </w:r>
      <w:r w:rsidRPr="00C41412">
        <w:rPr>
          <w:sz w:val="52"/>
          <w:szCs w:val="52"/>
        </w:rPr>
        <w:t>line tangent to a curve at a</w:t>
      </w:r>
      <w:r w:rsidRPr="00C41412">
        <w:rPr>
          <w:sz w:val="52"/>
          <w:szCs w:val="52"/>
        </w:rPr>
        <w:t xml:space="preserve"> </w:t>
      </w:r>
      <w:r w:rsidRPr="00C41412">
        <w:rPr>
          <w:sz w:val="52"/>
          <w:szCs w:val="52"/>
        </w:rPr>
        <w:t>given point</w:t>
      </w:r>
      <w:r>
        <w:rPr>
          <w:sz w:val="52"/>
          <w:szCs w:val="52"/>
        </w:rPr>
        <w:t xml:space="preserve"> </w:t>
      </w:r>
    </w:p>
    <w:p w14:paraId="2800020D" w14:textId="77777777" w:rsidR="00C41412" w:rsidRPr="00C41412" w:rsidRDefault="00CE7D6E" w:rsidP="00C41412">
      <w:pPr>
        <w:spacing w:after="160"/>
        <w:ind w:left="270" w:firstLine="720"/>
        <w:rPr>
          <w:bCs/>
        </w:rPr>
      </w:pPr>
      <w:r>
        <w:rPr>
          <w:bCs/>
        </w:rPr>
        <w:t xml:space="preserve">Unit </w:t>
      </w:r>
      <w:r w:rsidR="00C41412">
        <w:rPr>
          <w:bCs/>
        </w:rPr>
        <w:t>2</w:t>
      </w:r>
      <w:r>
        <w:rPr>
          <w:bCs/>
        </w:rPr>
        <w:t xml:space="preserve">:  </w:t>
      </w:r>
      <w:r w:rsidR="00C41412" w:rsidRPr="00C41412">
        <w:rPr>
          <w:bCs/>
        </w:rPr>
        <w:t>Differentiation: Definition and Fundamental Properties</w:t>
      </w:r>
    </w:p>
    <w:p w14:paraId="0C4F7622" w14:textId="77777777" w:rsidR="00CE7D6E" w:rsidRDefault="00CE7D6E" w:rsidP="00CE7D6E">
      <w:pPr>
        <w:rPr>
          <w:bCs/>
        </w:rPr>
      </w:pPr>
    </w:p>
    <w:p w14:paraId="25F60AB3" w14:textId="62BDBF52" w:rsidR="00374282" w:rsidRDefault="00374282">
      <w:pPr>
        <w:spacing w:after="160"/>
        <w:rPr>
          <w:bCs/>
        </w:rPr>
      </w:pPr>
      <w:r>
        <w:rPr>
          <w:bCs/>
        </w:rPr>
        <w:t xml:space="preserve">HW </w:t>
      </w:r>
      <w:r>
        <w:rPr>
          <w:bCs/>
        </w:rPr>
        <w:tab/>
        <w:t xml:space="preserve">Target </w:t>
      </w:r>
      <w:r w:rsidR="00C41412">
        <w:rPr>
          <w:bCs/>
        </w:rPr>
        <w:t>5</w:t>
      </w:r>
    </w:p>
    <w:p w14:paraId="0BCCC919" w14:textId="63ECA2C3" w:rsidR="003F0D96" w:rsidRDefault="00374282">
      <w:pPr>
        <w:spacing w:after="160"/>
        <w:rPr>
          <w:bCs/>
        </w:rPr>
      </w:pPr>
      <w:r>
        <w:rPr>
          <w:bCs/>
        </w:rPr>
        <w:t xml:space="preserve">Unit </w:t>
      </w:r>
      <w:r w:rsidR="00C41412">
        <w:rPr>
          <w:bCs/>
        </w:rPr>
        <w:t>2</w:t>
      </w:r>
      <w:r>
        <w:rPr>
          <w:bCs/>
        </w:rPr>
        <w:t xml:space="preserve"> Progress Check </w:t>
      </w:r>
      <w:r w:rsidR="00C41412">
        <w:rPr>
          <w:bCs/>
        </w:rPr>
        <w:t>MCQ Part A</w:t>
      </w:r>
      <w:r w:rsidR="003F0D96">
        <w:rPr>
          <w:bCs/>
        </w:rPr>
        <w:br w:type="page"/>
      </w:r>
    </w:p>
    <w:p w14:paraId="765AC98C" w14:textId="0A97B618" w:rsidR="003C0423" w:rsidRDefault="003C0423" w:rsidP="003C0423">
      <w:pPr>
        <w:pStyle w:val="Standard"/>
      </w:pPr>
      <w:r>
        <w:lastRenderedPageBreak/>
        <w:t xml:space="preserve">Recall </w:t>
      </w:r>
    </w:p>
    <w:p w14:paraId="74E5C486" w14:textId="77777777" w:rsidR="003C0423" w:rsidRDefault="003C0423" w:rsidP="003C0423">
      <w:pPr>
        <w:pStyle w:val="Standard"/>
        <w:rPr>
          <w:i/>
          <w:iCs/>
        </w:rPr>
      </w:pPr>
      <w:r w:rsidRPr="003C0423">
        <w:rPr>
          <w:noProof/>
        </w:rPr>
        <w:drawing>
          <wp:anchor distT="0" distB="0" distL="114300" distR="114300" simplePos="0" relativeHeight="251658240" behindDoc="1" locked="0" layoutInCell="1" allowOverlap="1" wp14:anchorId="01C397B9" wp14:editId="20A6606D">
            <wp:simplePos x="0" y="0"/>
            <wp:positionH relativeFrom="column">
              <wp:posOffset>6985</wp:posOffset>
            </wp:positionH>
            <wp:positionV relativeFrom="paragraph">
              <wp:posOffset>7620</wp:posOffset>
            </wp:positionV>
            <wp:extent cx="3897630" cy="1798955"/>
            <wp:effectExtent l="0" t="0" r="7620" b="0"/>
            <wp:wrapTight wrapText="bothSides">
              <wp:wrapPolygon edited="0">
                <wp:start x="0" y="0"/>
                <wp:lineTo x="0" y="21272"/>
                <wp:lineTo x="21537" y="21272"/>
                <wp:lineTo x="2153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423">
        <w:t xml:space="preserve">Suppose a company’s total cost in dollars to produce </w:t>
      </w:r>
      <w:r w:rsidRPr="003C0423">
        <w:rPr>
          <w:i/>
          <w:iCs/>
        </w:rPr>
        <w:t xml:space="preserve">x </w:t>
      </w:r>
      <w:r w:rsidRPr="003C0423">
        <w:t>units of its product is given by</w:t>
      </w:r>
      <w:r w:rsidRPr="003C0423">
        <w:rPr>
          <w:i/>
          <w:iCs/>
        </w:rPr>
        <w:t xml:space="preserve"> </w:t>
      </w:r>
    </w:p>
    <w:p w14:paraId="7A6C6E28" w14:textId="4BED97CF" w:rsidR="003C0423" w:rsidRPr="003C0423" w:rsidRDefault="003C0423" w:rsidP="003C0423">
      <w:pPr>
        <w:pStyle w:val="Standard"/>
      </w:pPr>
      <w:r w:rsidRPr="003C0423">
        <w:rPr>
          <w:i/>
          <w:iCs/>
        </w:rPr>
        <w:t>C</w:t>
      </w:r>
      <w:r w:rsidRPr="003C0423">
        <w:t>(</w:t>
      </w:r>
      <w:r w:rsidRPr="003C0423">
        <w:rPr>
          <w:i/>
          <w:iCs/>
        </w:rPr>
        <w:t>x</w:t>
      </w:r>
      <w:r w:rsidRPr="003C0423">
        <w:t xml:space="preserve">) </w:t>
      </w:r>
      <w:r>
        <w:t>=</w:t>
      </w:r>
      <w:r w:rsidRPr="003C0423">
        <w:t xml:space="preserve"> 0.01</w:t>
      </w:r>
      <w:r w:rsidRPr="003C0423">
        <w:rPr>
          <w:i/>
          <w:iCs/>
        </w:rPr>
        <w:t>x</w:t>
      </w:r>
      <w:r w:rsidRPr="003C0423">
        <w:rPr>
          <w:vertAlign w:val="superscript"/>
        </w:rPr>
        <w:t>2</w:t>
      </w:r>
      <w:r w:rsidRPr="003C0423">
        <w:t xml:space="preserve"> </w:t>
      </w:r>
      <w:r>
        <w:t>+</w:t>
      </w:r>
      <w:r w:rsidRPr="003C0423">
        <w:t xml:space="preserve"> 25</w:t>
      </w:r>
      <w:r w:rsidRPr="003C0423">
        <w:rPr>
          <w:i/>
          <w:iCs/>
        </w:rPr>
        <w:t>x</w:t>
      </w:r>
      <w:r>
        <w:rPr>
          <w:i/>
          <w:iCs/>
        </w:rPr>
        <w:t>+</w:t>
      </w:r>
      <w:r w:rsidRPr="003C0423">
        <w:t xml:space="preserve"> 1500</w:t>
      </w:r>
    </w:p>
    <w:p w14:paraId="0684E992" w14:textId="77777777" w:rsidR="003C0423" w:rsidRDefault="003C0423" w:rsidP="003C0423">
      <w:pPr>
        <w:pStyle w:val="Standard"/>
      </w:pPr>
    </w:p>
    <w:p w14:paraId="499F8FA8" w14:textId="1B0147F7" w:rsidR="003C0423" w:rsidRPr="003C0423" w:rsidRDefault="003C0423" w:rsidP="003C0423">
      <w:pPr>
        <w:pStyle w:val="Standard"/>
      </w:pPr>
      <w:r w:rsidRPr="003C0423">
        <w:t xml:space="preserve">Find the average rate of change of total cost for the first 100 units produced </w:t>
      </w:r>
    </w:p>
    <w:p w14:paraId="0956EFD5" w14:textId="677740CA" w:rsidR="003C0423" w:rsidRPr="003C0423" w:rsidRDefault="003C0423" w:rsidP="003C0423">
      <w:pPr>
        <w:pStyle w:val="Standard"/>
      </w:pPr>
      <w:r w:rsidRPr="003C0423">
        <w:t>the second 100 produced.</w:t>
      </w:r>
    </w:p>
    <w:p w14:paraId="758ACD5F" w14:textId="64FD7673" w:rsidR="003C0423" w:rsidRDefault="003C0423" w:rsidP="003C0423">
      <w:pPr>
        <w:pStyle w:val="Standard"/>
      </w:pPr>
    </w:p>
    <w:p w14:paraId="6AB5F749" w14:textId="61DC9FBB" w:rsidR="003C0423" w:rsidRDefault="003C0423" w:rsidP="003C0423">
      <w:pPr>
        <w:pStyle w:val="Standard"/>
      </w:pPr>
    </w:p>
    <w:p w14:paraId="67E8BE92" w14:textId="66E3C79F" w:rsidR="003C0423" w:rsidRDefault="003C0423" w:rsidP="003C0423">
      <w:pPr>
        <w:pStyle w:val="Standard"/>
      </w:pPr>
    </w:p>
    <w:p w14:paraId="4B6DFDC5" w14:textId="55AD54B1" w:rsidR="003C0423" w:rsidRDefault="003C0423" w:rsidP="003C0423">
      <w:pPr>
        <w:pStyle w:val="Standard"/>
      </w:pPr>
    </w:p>
    <w:p w14:paraId="2FDEF35E" w14:textId="5CD11B23" w:rsidR="0032532A" w:rsidRPr="0032532A" w:rsidRDefault="0032532A" w:rsidP="0032532A">
      <w:pPr>
        <w:pStyle w:val="Standard"/>
      </w:pPr>
      <w:r w:rsidRPr="0032532A">
        <w:t>Another common rate of change is velocity. For instance, if we travel 200 miles in our car</w:t>
      </w:r>
      <w:r w:rsidR="00E11051">
        <w:t xml:space="preserve"> </w:t>
      </w:r>
      <w:r w:rsidRPr="0032532A">
        <w:t>over a 4-hour period, we know that we averaged 50 mph. However, during that trip there</w:t>
      </w:r>
      <w:r w:rsidR="00E11051">
        <w:t xml:space="preserve"> </w:t>
      </w:r>
      <w:r w:rsidRPr="0032532A">
        <w:t>may have been times when we were traveling on an Interstate at faster than 50 mph and</w:t>
      </w:r>
      <w:r w:rsidR="00E11051">
        <w:t xml:space="preserve"> </w:t>
      </w:r>
      <w:r w:rsidRPr="0032532A">
        <w:t xml:space="preserve">times when we were stopped at a traffic light. Thus, for the trip we have not only an </w:t>
      </w:r>
      <w:r w:rsidRPr="0032532A">
        <w:rPr>
          <w:b/>
          <w:bCs/>
        </w:rPr>
        <w:t>average</w:t>
      </w:r>
      <w:r w:rsidR="00E11051" w:rsidRPr="00E11051">
        <w:rPr>
          <w:b/>
          <w:bCs/>
        </w:rPr>
        <w:t xml:space="preserve"> </w:t>
      </w:r>
      <w:r w:rsidRPr="0032532A">
        <w:rPr>
          <w:b/>
          <w:bCs/>
        </w:rPr>
        <w:t>velocity</w:t>
      </w:r>
      <w:r w:rsidRPr="0032532A">
        <w:t xml:space="preserve"> but also </w:t>
      </w:r>
      <w:r w:rsidRPr="0032532A">
        <w:rPr>
          <w:b/>
          <w:bCs/>
        </w:rPr>
        <w:t>instantaneous velocities</w:t>
      </w:r>
      <w:r w:rsidRPr="0032532A">
        <w:t xml:space="preserve"> (or instantaneous speeds as displayed on the</w:t>
      </w:r>
      <w:r w:rsidR="00E11051">
        <w:t xml:space="preserve"> </w:t>
      </w:r>
      <w:r w:rsidRPr="0032532A">
        <w:t xml:space="preserve">speedometer). </w:t>
      </w:r>
    </w:p>
    <w:p w14:paraId="6D4E7795" w14:textId="1F17902E" w:rsidR="0032532A" w:rsidRDefault="0032532A" w:rsidP="0032532A">
      <w:pPr>
        <w:pStyle w:val="Standard"/>
      </w:pPr>
      <w:r w:rsidRPr="0032532A">
        <w:t>Suppose a ball is thrown straight upward at 64 feet per second from a spot 96 feet</w:t>
      </w:r>
      <w:r w:rsidR="00E11051">
        <w:t xml:space="preserve"> </w:t>
      </w:r>
      <w:r w:rsidRPr="0032532A">
        <w:t xml:space="preserve">above ground level. The equation that describes the height </w:t>
      </w:r>
      <w:r w:rsidRPr="0032532A">
        <w:rPr>
          <w:i/>
          <w:iCs/>
        </w:rPr>
        <w:t xml:space="preserve">y </w:t>
      </w:r>
      <w:r w:rsidRPr="0032532A">
        <w:t xml:space="preserve">of the ball after </w:t>
      </w:r>
      <w:r w:rsidRPr="0032532A">
        <w:rPr>
          <w:i/>
          <w:iCs/>
        </w:rPr>
        <w:t xml:space="preserve">x </w:t>
      </w:r>
      <w:r w:rsidRPr="0032532A">
        <w:t>seconds is</w:t>
      </w:r>
      <w:r w:rsidR="00E11051">
        <w:t xml:space="preserve"> </w:t>
      </w:r>
    </w:p>
    <w:p w14:paraId="6602E5A3" w14:textId="0EA0E631" w:rsidR="00E11051" w:rsidRDefault="00E11051" w:rsidP="0032532A">
      <w:pPr>
        <w:pStyle w:val="Standard"/>
      </w:pPr>
      <w:r>
        <w:tab/>
        <w:t>y = f(x) = 96 + 64x – 16x</w:t>
      </w:r>
      <w:r w:rsidRPr="00E11051">
        <w:rPr>
          <w:vertAlign w:val="superscript"/>
        </w:rPr>
        <w:t>2</w:t>
      </w:r>
      <w:r>
        <w:t xml:space="preserve">  Fill in the table of average velocity</w:t>
      </w:r>
    </w:p>
    <w:p w14:paraId="4DABAA49" w14:textId="4DB08D1B" w:rsidR="00E11051" w:rsidRDefault="00E11051" w:rsidP="0032532A">
      <w:pPr>
        <w:pStyle w:val="Standard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3"/>
        <w:gridCol w:w="756"/>
        <w:gridCol w:w="990"/>
        <w:gridCol w:w="899"/>
        <w:gridCol w:w="808"/>
        <w:gridCol w:w="1079"/>
        <w:gridCol w:w="3925"/>
      </w:tblGrid>
      <w:tr w:rsidR="00E11051" w14:paraId="43ACFA4F" w14:textId="77777777" w:rsidTr="00E11051">
        <w:trPr>
          <w:jc w:val="center"/>
        </w:trPr>
        <w:tc>
          <w:tcPr>
            <w:tcW w:w="2605" w:type="dxa"/>
            <w:gridSpan w:val="3"/>
          </w:tcPr>
          <w:p w14:paraId="4A569118" w14:textId="727E66D0" w:rsidR="00E11051" w:rsidRDefault="00E11051" w:rsidP="00E11051">
            <w:pPr>
              <w:pStyle w:val="Standard"/>
              <w:jc w:val="center"/>
            </w:pPr>
            <w:r>
              <w:t>Time (seconds)</w:t>
            </w:r>
          </w:p>
        </w:tc>
        <w:tc>
          <w:tcPr>
            <w:tcW w:w="2790" w:type="dxa"/>
            <w:gridSpan w:val="3"/>
          </w:tcPr>
          <w:p w14:paraId="3EE5857F" w14:textId="795B7F0D" w:rsidR="00E11051" w:rsidRDefault="00E11051" w:rsidP="00E11051">
            <w:pPr>
              <w:pStyle w:val="Standard"/>
              <w:jc w:val="center"/>
            </w:pPr>
            <w:r>
              <w:t>Height (ft)</w:t>
            </w:r>
          </w:p>
        </w:tc>
        <w:tc>
          <w:tcPr>
            <w:tcW w:w="3955" w:type="dxa"/>
          </w:tcPr>
          <w:p w14:paraId="063F40FE" w14:textId="212412EF" w:rsidR="00E11051" w:rsidRDefault="00E11051" w:rsidP="00E11051">
            <w:pPr>
              <w:pStyle w:val="Standard"/>
              <w:jc w:val="center"/>
            </w:pPr>
            <w:r>
              <w:t>Avg. Velocity (ft / sec)</w:t>
            </w:r>
          </w:p>
        </w:tc>
      </w:tr>
      <w:tr w:rsidR="00E11051" w14:paraId="164CB464" w14:textId="77777777" w:rsidTr="00E11051">
        <w:trPr>
          <w:jc w:val="center"/>
        </w:trPr>
        <w:tc>
          <w:tcPr>
            <w:tcW w:w="895" w:type="dxa"/>
          </w:tcPr>
          <w:p w14:paraId="5E0B7EB7" w14:textId="77D2E5AA" w:rsidR="00E11051" w:rsidRDefault="00E11051" w:rsidP="00E11051">
            <w:pPr>
              <w:pStyle w:val="Standard"/>
              <w:jc w:val="center"/>
            </w:pPr>
            <w:r>
              <w:t>Begin</w:t>
            </w:r>
          </w:p>
        </w:tc>
        <w:tc>
          <w:tcPr>
            <w:tcW w:w="720" w:type="dxa"/>
          </w:tcPr>
          <w:p w14:paraId="7A092066" w14:textId="5859AC66" w:rsidR="00E11051" w:rsidRDefault="00E11051" w:rsidP="00E11051">
            <w:pPr>
              <w:pStyle w:val="Standard"/>
              <w:jc w:val="center"/>
            </w:pPr>
            <w:r>
              <w:t>End</w:t>
            </w:r>
          </w:p>
        </w:tc>
        <w:tc>
          <w:tcPr>
            <w:tcW w:w="990" w:type="dxa"/>
          </w:tcPr>
          <w:p w14:paraId="4B2CD4CD" w14:textId="6081E425" w:rsidR="00E11051" w:rsidRDefault="00E11051" w:rsidP="00E11051">
            <w:pPr>
              <w:pStyle w:val="Standard"/>
              <w:jc w:val="center"/>
            </w:pPr>
            <w:r>
              <w:t>Change</w:t>
            </w:r>
          </w:p>
        </w:tc>
        <w:tc>
          <w:tcPr>
            <w:tcW w:w="900" w:type="dxa"/>
          </w:tcPr>
          <w:p w14:paraId="11EC9E1B" w14:textId="509C0BA6" w:rsidR="00E11051" w:rsidRDefault="00E11051" w:rsidP="00E11051">
            <w:pPr>
              <w:pStyle w:val="Standard"/>
              <w:jc w:val="center"/>
            </w:pPr>
            <w:r>
              <w:t>Begin</w:t>
            </w:r>
          </w:p>
        </w:tc>
        <w:tc>
          <w:tcPr>
            <w:tcW w:w="810" w:type="dxa"/>
          </w:tcPr>
          <w:p w14:paraId="3D7A3F49" w14:textId="06177F59" w:rsidR="00E11051" w:rsidRDefault="00E11051" w:rsidP="00E11051">
            <w:pPr>
              <w:pStyle w:val="Standard"/>
              <w:jc w:val="center"/>
            </w:pPr>
            <w:r>
              <w:t>End</w:t>
            </w:r>
          </w:p>
        </w:tc>
        <w:tc>
          <w:tcPr>
            <w:tcW w:w="1080" w:type="dxa"/>
          </w:tcPr>
          <w:p w14:paraId="15DAA651" w14:textId="1F8DEC73" w:rsidR="00E11051" w:rsidRDefault="00E11051" w:rsidP="00E11051">
            <w:pPr>
              <w:pStyle w:val="Standard"/>
              <w:jc w:val="center"/>
            </w:pPr>
            <w:r>
              <w:t>Change</w:t>
            </w:r>
          </w:p>
        </w:tc>
        <w:tc>
          <w:tcPr>
            <w:tcW w:w="3955" w:type="dxa"/>
          </w:tcPr>
          <w:p w14:paraId="002B4041" w14:textId="77777777" w:rsidR="00E11051" w:rsidRDefault="00E11051" w:rsidP="00E11051">
            <w:pPr>
              <w:pStyle w:val="Standard"/>
              <w:jc w:val="center"/>
            </w:pPr>
          </w:p>
        </w:tc>
      </w:tr>
      <w:tr w:rsidR="00E11051" w14:paraId="261B2E9B" w14:textId="77777777" w:rsidTr="00E11051">
        <w:trPr>
          <w:jc w:val="center"/>
        </w:trPr>
        <w:tc>
          <w:tcPr>
            <w:tcW w:w="895" w:type="dxa"/>
          </w:tcPr>
          <w:p w14:paraId="17B10B57" w14:textId="7FF72526" w:rsidR="00E11051" w:rsidRDefault="00E11051" w:rsidP="00E1105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E0CD47C" w14:textId="7BCEF7FE" w:rsidR="00E11051" w:rsidRDefault="00E11051" w:rsidP="00E11051">
            <w:pPr>
              <w:pStyle w:val="Standard"/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4D40A12C" w14:textId="753E4761" w:rsidR="00E11051" w:rsidRDefault="00E11051" w:rsidP="00E1105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4373F844" w14:textId="0407DA70" w:rsidR="00E11051" w:rsidRDefault="00E11051" w:rsidP="00E11051">
            <w:pPr>
              <w:pStyle w:val="Standard"/>
              <w:jc w:val="center"/>
            </w:pPr>
            <w:r>
              <w:t>144</w:t>
            </w:r>
          </w:p>
        </w:tc>
        <w:tc>
          <w:tcPr>
            <w:tcW w:w="810" w:type="dxa"/>
          </w:tcPr>
          <w:p w14:paraId="53081607" w14:textId="65B44232" w:rsidR="00E11051" w:rsidRDefault="00E11051" w:rsidP="00E11051">
            <w:pPr>
              <w:pStyle w:val="Standard"/>
              <w:jc w:val="center"/>
            </w:pPr>
            <w:r>
              <w:t>160</w:t>
            </w:r>
          </w:p>
        </w:tc>
        <w:tc>
          <w:tcPr>
            <w:tcW w:w="1080" w:type="dxa"/>
          </w:tcPr>
          <w:p w14:paraId="7841F5C3" w14:textId="25F628B0" w:rsidR="00E11051" w:rsidRDefault="00E11051" w:rsidP="00E11051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3955" w:type="dxa"/>
          </w:tcPr>
          <w:p w14:paraId="157E3746" w14:textId="1046ABD6" w:rsidR="00E11051" w:rsidRDefault="00E11051" w:rsidP="00E11051">
            <w:pPr>
              <w:pStyle w:val="Standard"/>
              <w:jc w:val="center"/>
            </w:pPr>
            <w:r>
              <w:t>16 / 1 = 16</w:t>
            </w:r>
          </w:p>
        </w:tc>
      </w:tr>
      <w:tr w:rsidR="00E11051" w14:paraId="635174C6" w14:textId="77777777" w:rsidTr="00E11051">
        <w:trPr>
          <w:jc w:val="center"/>
        </w:trPr>
        <w:tc>
          <w:tcPr>
            <w:tcW w:w="895" w:type="dxa"/>
          </w:tcPr>
          <w:p w14:paraId="7BD7B04B" w14:textId="47592A33" w:rsidR="00E11051" w:rsidRDefault="00E11051" w:rsidP="00E1105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1C933219" w14:textId="4831652D" w:rsidR="00E11051" w:rsidRDefault="00E11051" w:rsidP="00E11051">
            <w:pPr>
              <w:pStyle w:val="Standard"/>
              <w:jc w:val="center"/>
            </w:pPr>
            <w:r>
              <w:t>1.5</w:t>
            </w:r>
          </w:p>
        </w:tc>
        <w:tc>
          <w:tcPr>
            <w:tcW w:w="990" w:type="dxa"/>
          </w:tcPr>
          <w:p w14:paraId="55F59E81" w14:textId="53ADB09E" w:rsidR="00E11051" w:rsidRDefault="00E11051" w:rsidP="00E11051">
            <w:pPr>
              <w:pStyle w:val="Standard"/>
              <w:jc w:val="center"/>
            </w:pPr>
            <w:r>
              <w:t>0.5</w:t>
            </w:r>
          </w:p>
        </w:tc>
        <w:tc>
          <w:tcPr>
            <w:tcW w:w="900" w:type="dxa"/>
          </w:tcPr>
          <w:p w14:paraId="4ACEA842" w14:textId="77777777" w:rsidR="00E11051" w:rsidRDefault="00E11051" w:rsidP="00E11051">
            <w:pPr>
              <w:pStyle w:val="Standard"/>
              <w:jc w:val="center"/>
            </w:pPr>
          </w:p>
        </w:tc>
        <w:tc>
          <w:tcPr>
            <w:tcW w:w="810" w:type="dxa"/>
          </w:tcPr>
          <w:p w14:paraId="7519CD4E" w14:textId="77777777" w:rsidR="00E11051" w:rsidRDefault="00E11051" w:rsidP="00E11051">
            <w:pPr>
              <w:pStyle w:val="Standard"/>
              <w:jc w:val="center"/>
            </w:pPr>
          </w:p>
        </w:tc>
        <w:tc>
          <w:tcPr>
            <w:tcW w:w="1080" w:type="dxa"/>
          </w:tcPr>
          <w:p w14:paraId="79E627A9" w14:textId="77777777" w:rsidR="00E11051" w:rsidRDefault="00E11051" w:rsidP="00E11051">
            <w:pPr>
              <w:pStyle w:val="Standard"/>
              <w:jc w:val="center"/>
            </w:pPr>
          </w:p>
        </w:tc>
        <w:tc>
          <w:tcPr>
            <w:tcW w:w="3955" w:type="dxa"/>
          </w:tcPr>
          <w:p w14:paraId="0D8C8831" w14:textId="77777777" w:rsidR="00E11051" w:rsidRDefault="00E11051" w:rsidP="00E11051">
            <w:pPr>
              <w:pStyle w:val="Standard"/>
              <w:jc w:val="center"/>
            </w:pPr>
          </w:p>
        </w:tc>
      </w:tr>
      <w:tr w:rsidR="00E11051" w14:paraId="6FEA1C77" w14:textId="77777777" w:rsidTr="00E11051">
        <w:trPr>
          <w:jc w:val="center"/>
        </w:trPr>
        <w:tc>
          <w:tcPr>
            <w:tcW w:w="895" w:type="dxa"/>
          </w:tcPr>
          <w:p w14:paraId="46F9B9E1" w14:textId="42B4C90F" w:rsidR="00E11051" w:rsidRDefault="00E11051" w:rsidP="00E1105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55CC06E" w14:textId="30CD3017" w:rsidR="00E11051" w:rsidRDefault="00E11051" w:rsidP="00E11051">
            <w:pPr>
              <w:pStyle w:val="Standard"/>
              <w:jc w:val="center"/>
            </w:pPr>
            <w:r>
              <w:t>1.1</w:t>
            </w:r>
          </w:p>
        </w:tc>
        <w:tc>
          <w:tcPr>
            <w:tcW w:w="990" w:type="dxa"/>
          </w:tcPr>
          <w:p w14:paraId="024F380C" w14:textId="4E2D314F" w:rsidR="00E11051" w:rsidRDefault="00E11051" w:rsidP="00E11051">
            <w:pPr>
              <w:pStyle w:val="Standard"/>
              <w:jc w:val="center"/>
            </w:pPr>
            <w:r>
              <w:t>0.1</w:t>
            </w:r>
          </w:p>
        </w:tc>
        <w:tc>
          <w:tcPr>
            <w:tcW w:w="900" w:type="dxa"/>
          </w:tcPr>
          <w:p w14:paraId="3425D00B" w14:textId="77777777" w:rsidR="00E11051" w:rsidRDefault="00E11051" w:rsidP="00E11051">
            <w:pPr>
              <w:pStyle w:val="Standard"/>
              <w:jc w:val="center"/>
            </w:pPr>
          </w:p>
        </w:tc>
        <w:tc>
          <w:tcPr>
            <w:tcW w:w="810" w:type="dxa"/>
          </w:tcPr>
          <w:p w14:paraId="29AB0BDE" w14:textId="77777777" w:rsidR="00E11051" w:rsidRDefault="00E11051" w:rsidP="00E11051">
            <w:pPr>
              <w:pStyle w:val="Standard"/>
              <w:jc w:val="center"/>
            </w:pPr>
          </w:p>
        </w:tc>
        <w:tc>
          <w:tcPr>
            <w:tcW w:w="1080" w:type="dxa"/>
          </w:tcPr>
          <w:p w14:paraId="21F31446" w14:textId="77777777" w:rsidR="00E11051" w:rsidRDefault="00E11051" w:rsidP="00E11051">
            <w:pPr>
              <w:pStyle w:val="Standard"/>
              <w:jc w:val="center"/>
            </w:pPr>
          </w:p>
        </w:tc>
        <w:tc>
          <w:tcPr>
            <w:tcW w:w="3955" w:type="dxa"/>
          </w:tcPr>
          <w:p w14:paraId="055D85FE" w14:textId="77777777" w:rsidR="00E11051" w:rsidRDefault="00E11051" w:rsidP="00E11051">
            <w:pPr>
              <w:pStyle w:val="Standard"/>
              <w:jc w:val="center"/>
            </w:pPr>
          </w:p>
        </w:tc>
      </w:tr>
      <w:tr w:rsidR="00E11051" w14:paraId="03DB4CCA" w14:textId="77777777" w:rsidTr="00E11051">
        <w:trPr>
          <w:jc w:val="center"/>
        </w:trPr>
        <w:tc>
          <w:tcPr>
            <w:tcW w:w="895" w:type="dxa"/>
          </w:tcPr>
          <w:p w14:paraId="0352EE1B" w14:textId="2C9218D2" w:rsidR="00E11051" w:rsidRDefault="00E11051" w:rsidP="00E1105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1F853270" w14:textId="39044E58" w:rsidR="00E11051" w:rsidRDefault="00E11051" w:rsidP="00E11051">
            <w:pPr>
              <w:pStyle w:val="Standard"/>
              <w:jc w:val="center"/>
            </w:pPr>
            <w:r>
              <w:t>1.001</w:t>
            </w:r>
          </w:p>
        </w:tc>
        <w:tc>
          <w:tcPr>
            <w:tcW w:w="990" w:type="dxa"/>
          </w:tcPr>
          <w:p w14:paraId="53ECC81B" w14:textId="63BE68BC" w:rsidR="00E11051" w:rsidRDefault="00E11051" w:rsidP="00E11051">
            <w:pPr>
              <w:pStyle w:val="Standard"/>
              <w:jc w:val="center"/>
            </w:pPr>
            <w:r>
              <w:t>0.01</w:t>
            </w:r>
          </w:p>
        </w:tc>
        <w:tc>
          <w:tcPr>
            <w:tcW w:w="900" w:type="dxa"/>
          </w:tcPr>
          <w:p w14:paraId="3DC5A759" w14:textId="77777777" w:rsidR="00E11051" w:rsidRDefault="00E11051" w:rsidP="00E11051">
            <w:pPr>
              <w:pStyle w:val="Standard"/>
              <w:jc w:val="center"/>
            </w:pPr>
          </w:p>
        </w:tc>
        <w:tc>
          <w:tcPr>
            <w:tcW w:w="810" w:type="dxa"/>
          </w:tcPr>
          <w:p w14:paraId="62B1DE9E" w14:textId="77777777" w:rsidR="00E11051" w:rsidRDefault="00E11051" w:rsidP="00E11051">
            <w:pPr>
              <w:pStyle w:val="Standard"/>
              <w:jc w:val="center"/>
            </w:pPr>
          </w:p>
        </w:tc>
        <w:tc>
          <w:tcPr>
            <w:tcW w:w="1080" w:type="dxa"/>
          </w:tcPr>
          <w:p w14:paraId="5CB632B5" w14:textId="77777777" w:rsidR="00E11051" w:rsidRDefault="00E11051" w:rsidP="00E11051">
            <w:pPr>
              <w:pStyle w:val="Standard"/>
              <w:jc w:val="center"/>
            </w:pPr>
          </w:p>
        </w:tc>
        <w:tc>
          <w:tcPr>
            <w:tcW w:w="3955" w:type="dxa"/>
          </w:tcPr>
          <w:p w14:paraId="54C42564" w14:textId="77777777" w:rsidR="00E11051" w:rsidRDefault="00E11051" w:rsidP="00E11051">
            <w:pPr>
              <w:pStyle w:val="Standard"/>
              <w:jc w:val="center"/>
            </w:pPr>
          </w:p>
        </w:tc>
      </w:tr>
    </w:tbl>
    <w:p w14:paraId="6916FB6C" w14:textId="70629D3F" w:rsidR="00E11051" w:rsidRDefault="00E11051" w:rsidP="0032532A">
      <w:pPr>
        <w:pStyle w:val="Standard"/>
      </w:pPr>
      <w:r>
        <w:t>Find the average velocity from x = 1 to x = 1 + h, then find the instant</w:t>
      </w:r>
      <w:r w:rsidR="00AA06CA">
        <w:t>aneous velocity at x = 1</w:t>
      </w:r>
    </w:p>
    <w:p w14:paraId="4989517E" w14:textId="34081907" w:rsidR="00E11051" w:rsidRDefault="00E11051" w:rsidP="0032532A">
      <w:pPr>
        <w:pStyle w:val="Standard"/>
      </w:pPr>
    </w:p>
    <w:p w14:paraId="35B4FB9C" w14:textId="7B254FE2" w:rsidR="00E11051" w:rsidRDefault="00E11051" w:rsidP="0032532A">
      <w:pPr>
        <w:pStyle w:val="Standard"/>
      </w:pPr>
    </w:p>
    <w:p w14:paraId="2B5C7DD0" w14:textId="16536F74" w:rsidR="00E11051" w:rsidRDefault="00E11051" w:rsidP="0032532A">
      <w:pPr>
        <w:pStyle w:val="Standard"/>
      </w:pPr>
    </w:p>
    <w:p w14:paraId="0DBC46F7" w14:textId="77777777" w:rsidR="003C0423" w:rsidRDefault="003C0423" w:rsidP="003C0423">
      <w:pPr>
        <w:pStyle w:val="Standard"/>
      </w:pPr>
    </w:p>
    <w:p w14:paraId="2E64FF42" w14:textId="4FBCDAFB" w:rsidR="003C0423" w:rsidRDefault="003C0423" w:rsidP="003C0423">
      <w:pPr>
        <w:pStyle w:val="Standard"/>
      </w:pPr>
      <w:r>
        <w:t xml:space="preserve">  Find derivative by definition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5"/>
        <w:gridCol w:w="4957"/>
      </w:tblGrid>
      <w:tr w:rsidR="003C0423" w14:paraId="6FD7080D" w14:textId="77777777" w:rsidTr="007F3AA4">
        <w:tc>
          <w:tcPr>
            <w:tcW w:w="50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15486" w14:textId="77777777" w:rsidR="003C0423" w:rsidRDefault="003C0423" w:rsidP="007F3AA4">
            <w:pPr>
              <w:pStyle w:val="TableContents"/>
            </w:pPr>
            <w:r w:rsidRPr="007123B5">
              <w:rPr>
                <w:noProof/>
              </w:rPr>
              <w:drawing>
                <wp:inline distT="0" distB="0" distL="0" distR="0" wp14:anchorId="6087DE2E" wp14:editId="5763648D">
                  <wp:extent cx="2914650" cy="1028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498CF" w14:textId="77777777" w:rsidR="003C0423" w:rsidRDefault="003C0423" w:rsidP="007F3AA4">
            <w:pPr>
              <w:pStyle w:val="TableContents"/>
            </w:pPr>
            <w:r>
              <w:t>Find derivative of f(x) = x</w:t>
            </w:r>
            <w:r>
              <w:rPr>
                <w:vertAlign w:val="superscript"/>
              </w:rPr>
              <w:t>3</w:t>
            </w:r>
            <w:r>
              <w:t>, then f ' (3)</w:t>
            </w:r>
          </w:p>
        </w:tc>
      </w:tr>
    </w:tbl>
    <w:p w14:paraId="275CC62C" w14:textId="77777777" w:rsidR="003C0423" w:rsidRDefault="003C0423" w:rsidP="003C0423">
      <w:pPr>
        <w:pStyle w:val="Standard"/>
      </w:pPr>
      <w:r>
        <w:t xml:space="preserve">Given </w:t>
      </w:r>
      <m:oMath>
        <m:r>
          <w:rPr>
            <w:rFonts w:ascii="Cambria Math" w:hAnsi="Cambria Math"/>
          </w:rPr>
          <m:t>f(x)=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>
        <w:t>, find the derivative f ' (4)</w:t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x++1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</m:oMath>
      <w:r>
        <w:t xml:space="preserve">  find derivative f ' (2)</w:t>
      </w:r>
    </w:p>
    <w:p w14:paraId="5C847A4A" w14:textId="77777777" w:rsidR="00D31E9B" w:rsidRDefault="00D31E9B" w:rsidP="00AA06CA">
      <w:pPr>
        <w:pStyle w:val="Standard"/>
      </w:pPr>
    </w:p>
    <w:p w14:paraId="7BB560AA" w14:textId="77777777" w:rsidR="00D31E9B" w:rsidRDefault="00D31E9B" w:rsidP="00AA06CA">
      <w:pPr>
        <w:pStyle w:val="Standard"/>
      </w:pPr>
    </w:p>
    <w:p w14:paraId="56E5CA10" w14:textId="77777777" w:rsidR="00D31E9B" w:rsidRDefault="00D31E9B" w:rsidP="00AA06CA">
      <w:pPr>
        <w:pStyle w:val="Standard"/>
      </w:pPr>
    </w:p>
    <w:p w14:paraId="5EFA70BC" w14:textId="784A5683" w:rsidR="00AA06CA" w:rsidRDefault="00AA06CA" w:rsidP="00AA06CA">
      <w:pPr>
        <w:pStyle w:val="Standard"/>
      </w:pPr>
      <w:r>
        <w:lastRenderedPageBreak/>
        <w:t>Find derivative by formula</w:t>
      </w:r>
    </w:p>
    <w:p w14:paraId="48C3C8A5" w14:textId="77777777" w:rsidR="00AA06CA" w:rsidRDefault="00AA06CA" w:rsidP="00AA06CA">
      <w:pPr>
        <w:pStyle w:val="Standard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If f(x) = </w:t>
      </w:r>
      <w:proofErr w:type="spellStart"/>
      <w:r>
        <w:rPr>
          <w:b/>
          <w:bCs/>
          <w:sz w:val="20"/>
          <w:szCs w:val="20"/>
        </w:rPr>
        <w:t>x</w:t>
      </w:r>
      <w:r>
        <w:rPr>
          <w:b/>
          <w:bCs/>
          <w:sz w:val="20"/>
          <w:szCs w:val="20"/>
          <w:vertAlign w:val="superscript"/>
        </w:rPr>
        <w:t>n</w:t>
      </w:r>
      <w:proofErr w:type="spellEnd"/>
      <w:r>
        <w:rPr>
          <w:b/>
          <w:bCs/>
          <w:sz w:val="20"/>
          <w:szCs w:val="20"/>
        </w:rPr>
        <w:t xml:space="preserve"> then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rPr>
          <w:b/>
          <w:bCs/>
          <w:sz w:val="20"/>
          <w:szCs w:val="20"/>
        </w:rPr>
        <w:t>f (x) =  f '(x) = nx</w:t>
      </w:r>
      <w:r>
        <w:rPr>
          <w:b/>
          <w:bCs/>
          <w:sz w:val="20"/>
          <w:szCs w:val="20"/>
          <w:vertAlign w:val="superscript"/>
        </w:rPr>
        <w:t>n-1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NEVER</w:t>
      </w:r>
    </w:p>
    <w:p w14:paraId="19F52E72" w14:textId="77777777" w:rsidR="00AA06CA" w:rsidRDefault="00AA06CA" w:rsidP="00AA06CA">
      <w:pPr>
        <w:pStyle w:val="Standard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If f(x) = g(x) ± h(x) then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rPr>
          <w:b/>
          <w:bCs/>
          <w:sz w:val="20"/>
          <w:szCs w:val="20"/>
        </w:rPr>
        <w:t>f (x) = f '(x) = g '(x) ± h '(x)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FORGET</w:t>
      </w:r>
    </w:p>
    <w:p w14:paraId="6E039058" w14:textId="59AD7710" w:rsidR="00AA06CA" w:rsidRDefault="00AA06CA" w:rsidP="00AA06CA">
      <w:pPr>
        <w:pStyle w:val="Standard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If f(x) = kg(x) then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rPr>
          <w:b/>
          <w:bCs/>
          <w:sz w:val="20"/>
          <w:szCs w:val="20"/>
        </w:rPr>
        <w:t>f (x) = f '(x) = k g'(x)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THESE</w:t>
      </w:r>
    </w:p>
    <w:p w14:paraId="19C5845F" w14:textId="77777777" w:rsidR="00AA06CA" w:rsidRDefault="00AA06CA" w:rsidP="00AA06CA">
      <w:pPr>
        <w:pStyle w:val="Standard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If f(x) = C  (a constant number) then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rPr>
          <w:b/>
          <w:bCs/>
          <w:sz w:val="20"/>
          <w:szCs w:val="20"/>
        </w:rPr>
        <w:t>f (x) = f '(x) = 0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FORMULA</w:t>
      </w:r>
    </w:p>
    <w:p w14:paraId="4973E27D" w14:textId="77777777" w:rsidR="00AA06CA" w:rsidRDefault="00AA06CA" w:rsidP="00AA06CA">
      <w:pPr>
        <w:pStyle w:val="Standard"/>
      </w:pPr>
      <w:r>
        <w:t xml:space="preserve"> Find the following derivative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906"/>
        <w:gridCol w:w="3109"/>
      </w:tblGrid>
      <w:tr w:rsidR="00AA06CA" w14:paraId="6A3E47D0" w14:textId="77777777" w:rsidTr="00AA06CA">
        <w:tc>
          <w:tcPr>
            <w:tcW w:w="2335" w:type="dxa"/>
          </w:tcPr>
          <w:p w14:paraId="7DC4B52A" w14:textId="77777777" w:rsidR="00AA06CA" w:rsidRDefault="00AA06CA" w:rsidP="007F3AA4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oMath>
            <w:r>
              <w:t xml:space="preserve"> x</w:t>
            </w:r>
            <w:r>
              <w:rPr>
                <w:vertAlign w:val="superscript"/>
              </w:rPr>
              <w:t>5</w:t>
            </w:r>
          </w:p>
        </w:tc>
        <w:tc>
          <w:tcPr>
            <w:tcW w:w="3906" w:type="dxa"/>
          </w:tcPr>
          <w:p w14:paraId="7E6711B4" w14:textId="77777777" w:rsidR="00AA06CA" w:rsidRDefault="00AA06CA" w:rsidP="007F3AA4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oMath>
            <w:r>
              <w:t>5x</w:t>
            </w:r>
            <w:r>
              <w:rPr>
                <w:vertAlign w:val="superscript"/>
              </w:rPr>
              <w:t>7</w:t>
            </w:r>
            <w:r>
              <w:t xml:space="preserve"> – 11x</w:t>
            </w:r>
            <w:r>
              <w:rPr>
                <w:vertAlign w:val="superscript"/>
              </w:rPr>
              <w:t>3</w:t>
            </w:r>
            <w:r>
              <w:t xml:space="preserve"> + 12x – 47</w:t>
            </w:r>
          </w:p>
        </w:tc>
        <w:tc>
          <w:tcPr>
            <w:tcW w:w="3109" w:type="dxa"/>
          </w:tcPr>
          <w:p w14:paraId="531F138F" w14:textId="77777777" w:rsidR="00AA06CA" w:rsidRDefault="00AA06CA" w:rsidP="007F3AA4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oMath>
            <w:r>
              <w:t>4.77</w:t>
            </w:r>
            <w:r>
              <w:rPr>
                <w:vertAlign w:val="superscript"/>
              </w:rPr>
              <w:t xml:space="preserve">3 </w:t>
            </w:r>
            <w:r>
              <w:rPr>
                <w:vertAlign w:val="superscript"/>
              </w:rPr>
              <w:br/>
            </w:r>
          </w:p>
        </w:tc>
      </w:tr>
      <w:tr w:rsidR="00AA06CA" w14:paraId="3607A4BA" w14:textId="77777777" w:rsidTr="00AA06CA">
        <w:tc>
          <w:tcPr>
            <w:tcW w:w="2335" w:type="dxa"/>
          </w:tcPr>
          <w:p w14:paraId="7255E1DB" w14:textId="77777777" w:rsidR="00AA06CA" w:rsidRDefault="00AA06CA" w:rsidP="007F3AA4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13 – x</m:t>
              </m:r>
            </m:oMath>
            <w:r>
              <w:t xml:space="preserve"> </w:t>
            </w:r>
          </w:p>
        </w:tc>
        <w:tc>
          <w:tcPr>
            <w:tcW w:w="3906" w:type="dxa"/>
          </w:tcPr>
          <w:p w14:paraId="63C692F4" w14:textId="77777777" w:rsidR="00AA06CA" w:rsidRPr="007123B5" w:rsidRDefault="00AA06CA" w:rsidP="007F3AA4">
            <w:pPr>
              <w:pStyle w:val="Standard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-x+1</m:t>
                </m:r>
              </m:oMath>
            </m:oMathPara>
          </w:p>
        </w:tc>
        <w:tc>
          <w:tcPr>
            <w:tcW w:w="3109" w:type="dxa"/>
          </w:tcPr>
          <w:p w14:paraId="54009958" w14:textId="77777777" w:rsidR="00AA06CA" w:rsidRDefault="00AA06CA" w:rsidP="007F3AA4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dx </m:t>
                  </m:r>
                </m:den>
              </m:f>
              <m:r>
                <w:rPr>
                  <w:rFonts w:ascii="Cambria Math" w:hAnsi="Cambria Math"/>
                </w:rPr>
                <m:t xml:space="preserve">  </m:t>
              </m:r>
            </m:oMath>
            <w:r>
              <w:t>x</w:t>
            </w:r>
            <w:r>
              <w:rPr>
                <w:vertAlign w:val="superscript"/>
              </w:rPr>
              <w:t>4/3</w:t>
            </w:r>
          </w:p>
        </w:tc>
      </w:tr>
      <w:tr w:rsidR="00AA06CA" w14:paraId="0274B4EC" w14:textId="77777777" w:rsidTr="00AA06CA">
        <w:tc>
          <w:tcPr>
            <w:tcW w:w="2335" w:type="dxa"/>
          </w:tcPr>
          <w:p w14:paraId="5E4752A7" w14:textId="77777777" w:rsidR="00AA06CA" w:rsidRDefault="00AA06CA" w:rsidP="007F3AA4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oMath>
            <w:r>
              <w:t>x</w:t>
            </w:r>
            <w:r>
              <w:rPr>
                <w:vertAlign w:val="superscript"/>
              </w:rPr>
              <w:t>-3</w:t>
            </w:r>
            <w:r>
              <w:t xml:space="preserve"> + 2</w:t>
            </w:r>
          </w:p>
        </w:tc>
        <w:tc>
          <w:tcPr>
            <w:tcW w:w="3906" w:type="dxa"/>
          </w:tcPr>
          <w:p w14:paraId="713ABDC3" w14:textId="77777777" w:rsidR="00AA06CA" w:rsidRPr="007123B5" w:rsidRDefault="00AA06CA" w:rsidP="007F3AA4">
            <w:pPr>
              <w:pStyle w:val="Standard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5x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109" w:type="dxa"/>
          </w:tcPr>
          <w:p w14:paraId="758ECDA9" w14:textId="77777777" w:rsidR="00AA06CA" w:rsidRDefault="00AA06CA" w:rsidP="007F3AA4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oMath>
            <w:r>
              <w:t>x</w:t>
            </w:r>
            <w:r>
              <w:rPr>
                <w:vertAlign w:val="superscript"/>
              </w:rPr>
              <w:t>1/2</w:t>
            </w:r>
          </w:p>
        </w:tc>
      </w:tr>
      <w:tr w:rsidR="00AA06CA" w14:paraId="39930F05" w14:textId="77777777" w:rsidTr="00AA06CA">
        <w:tc>
          <w:tcPr>
            <w:tcW w:w="2335" w:type="dxa"/>
          </w:tcPr>
          <w:p w14:paraId="524D8432" w14:textId="77777777" w:rsidR="00AA06CA" w:rsidRPr="007123B5" w:rsidRDefault="00AA06CA" w:rsidP="007F3AA4">
            <w:pPr>
              <w:pStyle w:val="Standard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02D5506E" w14:textId="77777777" w:rsidR="00AA06CA" w:rsidRPr="007123B5" w:rsidRDefault="00AA06CA" w:rsidP="007F3AA4">
            <w:pPr>
              <w:pStyle w:val="Standard"/>
            </w:pPr>
          </w:p>
        </w:tc>
        <w:tc>
          <w:tcPr>
            <w:tcW w:w="3906" w:type="dxa"/>
          </w:tcPr>
          <w:p w14:paraId="4C7B4368" w14:textId="77777777" w:rsidR="00AA06CA" w:rsidRPr="007123B5" w:rsidRDefault="00AA06CA" w:rsidP="007F3AA4">
            <w:pPr>
              <w:pStyle w:val="Standard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109" w:type="dxa"/>
          </w:tcPr>
          <w:p w14:paraId="2FD5D682" w14:textId="77777777" w:rsidR="00AA06CA" w:rsidRDefault="00AA06CA" w:rsidP="007F3AA4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oMath>
            <w:r>
              <w:t>(3x - 4)</w:t>
            </w:r>
            <w:r>
              <w:rPr>
                <w:vertAlign w:val="superscript"/>
              </w:rPr>
              <w:t>2</w:t>
            </w:r>
          </w:p>
        </w:tc>
      </w:tr>
      <w:tr w:rsidR="00AA06CA" w14:paraId="2D86BA8A" w14:textId="77777777" w:rsidTr="00AA06CA">
        <w:tc>
          <w:tcPr>
            <w:tcW w:w="2335" w:type="dxa"/>
          </w:tcPr>
          <w:p w14:paraId="59B40BD4" w14:textId="77777777" w:rsidR="00AA06CA" w:rsidRDefault="00AA06CA" w:rsidP="007F3AA4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t>t</w:t>
            </w:r>
            <w:r>
              <w:rPr>
                <w:vertAlign w:val="superscript"/>
              </w:rPr>
              <w:t>4</w:t>
            </w:r>
            <w:r>
              <w:t xml:space="preserve"> – 6y</w:t>
            </w:r>
            <w:r>
              <w:rPr>
                <w:vertAlign w:val="superscript"/>
              </w:rPr>
              <w:t>2</w:t>
            </w:r>
          </w:p>
          <w:p w14:paraId="6B36BC20" w14:textId="77777777" w:rsidR="00AA06CA" w:rsidRDefault="00AA06CA" w:rsidP="007F3AA4">
            <w:pPr>
              <w:pStyle w:val="Standard"/>
            </w:pPr>
          </w:p>
        </w:tc>
        <w:tc>
          <w:tcPr>
            <w:tcW w:w="3906" w:type="dxa"/>
          </w:tcPr>
          <w:p w14:paraId="2DDBF7FC" w14:textId="77777777" w:rsidR="00AA06CA" w:rsidRDefault="00AA06CA" w:rsidP="007F3AA4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oMath>
            <w:r>
              <w:t xml:space="preserve"> 3x</w:t>
            </w:r>
            <w:r>
              <w:rPr>
                <w:vertAlign w:val="superscript"/>
              </w:rPr>
              <w:t>5</w:t>
            </w:r>
            <w:r>
              <w:t xml:space="preserve"> - 2t + 7</w:t>
            </w:r>
          </w:p>
        </w:tc>
        <w:tc>
          <w:tcPr>
            <w:tcW w:w="3109" w:type="dxa"/>
          </w:tcPr>
          <w:p w14:paraId="6AC548CC" w14:textId="77777777" w:rsidR="00AA06CA" w:rsidRDefault="00AA06CA" w:rsidP="007F3AA4">
            <w:pPr>
              <w:pStyle w:val="Standard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oMath>
            <w:r>
              <w:t>3x</w:t>
            </w:r>
            <w:r>
              <w:rPr>
                <w:vertAlign w:val="superscript"/>
              </w:rPr>
              <w:t>5</w:t>
            </w:r>
            <w:r>
              <w:t xml:space="preserve"> - 2t + 7</w:t>
            </w:r>
          </w:p>
        </w:tc>
      </w:tr>
    </w:tbl>
    <w:p w14:paraId="24AF0080" w14:textId="77777777" w:rsidR="00AA06CA" w:rsidRDefault="00AA06CA" w:rsidP="00AA06CA">
      <w:pPr>
        <w:pStyle w:val="Standard"/>
      </w:pPr>
    </w:p>
    <w:p w14:paraId="68B2E319" w14:textId="77777777" w:rsidR="00AA06CA" w:rsidRDefault="00AA06CA" w:rsidP="00AA06CA">
      <w:pPr>
        <w:pStyle w:val="Standard"/>
      </w:pPr>
      <w:r>
        <w:t xml:space="preserve">Recall: Instantaneous rate of change = </w:t>
      </w:r>
      <w:r>
        <w:rPr>
          <w:b/>
          <w:bCs/>
        </w:rPr>
        <w:t>slope of tangent line m</w:t>
      </w:r>
    </w:p>
    <w:p w14:paraId="31BF238E" w14:textId="77777777" w:rsidR="00AA06CA" w:rsidRDefault="00AA06CA" w:rsidP="00AA06CA">
      <w:pPr>
        <w:pStyle w:val="Standard"/>
      </w:pPr>
      <w:r>
        <w:tab/>
      </w:r>
      <w:r>
        <w:tab/>
        <w:t xml:space="preserve">= </w:t>
      </w:r>
      <w:r>
        <w:rPr>
          <w:b/>
          <w:bCs/>
        </w:rPr>
        <w:t>f ' (a) derivative of the function f at the point a</w:t>
      </w:r>
      <w:r>
        <w:t xml:space="preserve">  (=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x→a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f(x)-f(a)</m:t>
            </m:r>
          </m:num>
          <m:den>
            <m:r>
              <w:rPr>
                <w:rFonts w:ascii="Cambria Math" w:hAnsi="Cambria Math"/>
              </w:rPr>
              <m:t>(x-a)</m:t>
            </m:r>
          </m:den>
        </m:f>
      </m:oMath>
      <w:r>
        <w:t xml:space="preserve"> )</w:t>
      </w:r>
    </w:p>
    <w:p w14:paraId="0CC3C087" w14:textId="77777777" w:rsidR="00AA06CA" w:rsidRDefault="00AA06CA" w:rsidP="00AA06CA">
      <w:pPr>
        <w:pStyle w:val="Standard"/>
      </w:pPr>
      <w:r>
        <w:t>Tell whether f(x) is increasing or decreasing at x = c. and how fast is the change?</w:t>
      </w:r>
    </w:p>
    <w:p w14:paraId="4CBDA886" w14:textId="77777777" w:rsidR="00AA06CA" w:rsidRDefault="00AA06CA" w:rsidP="00AA06CA">
      <w:pPr>
        <w:pStyle w:val="Standard"/>
      </w:pPr>
      <w:r>
        <w:tab/>
      </w:r>
      <w:r>
        <w:tab/>
        <w:t>Hint: The slope f '(c) is positive or negative?</w:t>
      </w:r>
    </w:p>
    <w:p w14:paraId="22F70056" w14:textId="77777777" w:rsidR="00AA06CA" w:rsidRDefault="00AA06CA" w:rsidP="00AA06CA">
      <w:pPr>
        <w:pStyle w:val="Standard"/>
      </w:pPr>
      <w:r>
        <w:t xml:space="preserve">f(x) = x </w:t>
      </w:r>
      <w:r>
        <w:rPr>
          <w:vertAlign w:val="superscript"/>
        </w:rPr>
        <w:t>½</w:t>
      </w:r>
      <w:r>
        <w:t xml:space="preserve"> + 2x – 13, c = 4</w:t>
      </w:r>
      <w:r>
        <w:tab/>
      </w:r>
      <w:r>
        <w:tab/>
      </w:r>
      <w:r>
        <w:tab/>
      </w:r>
      <w:r>
        <w:tab/>
        <w:t xml:space="preserve">f(x) = x </w:t>
      </w:r>
      <w:r>
        <w:rPr>
          <w:vertAlign w:val="superscript"/>
        </w:rPr>
        <w:t>-2</w:t>
      </w:r>
      <w:r>
        <w:t xml:space="preserve"> – 3x + 11, c = 1</w:t>
      </w:r>
    </w:p>
    <w:p w14:paraId="78D4AD0B" w14:textId="77777777" w:rsidR="00AA06CA" w:rsidRDefault="00AA06CA" w:rsidP="00AA06CA">
      <w:pPr>
        <w:pStyle w:val="Standard"/>
      </w:pPr>
    </w:p>
    <w:p w14:paraId="11FF7BFB" w14:textId="4885A5FF" w:rsidR="00AA06CA" w:rsidRDefault="00AA06CA" w:rsidP="00AA06CA">
      <w:pPr>
        <w:pStyle w:val="Standard"/>
      </w:pPr>
    </w:p>
    <w:p w14:paraId="4A3E0DD7" w14:textId="77777777" w:rsidR="00D31E9B" w:rsidRDefault="00D31E9B" w:rsidP="00AA06CA">
      <w:pPr>
        <w:pStyle w:val="Standard"/>
      </w:pPr>
    </w:p>
    <w:p w14:paraId="1143FEC3" w14:textId="77777777" w:rsidR="00AA06CA" w:rsidRDefault="00AA06CA" w:rsidP="00AA06CA">
      <w:pPr>
        <w:pStyle w:val="Standard"/>
      </w:pPr>
      <w:r>
        <w:t>f(x) = x</w:t>
      </w:r>
      <w:r>
        <w:rPr>
          <w:vertAlign w:val="superscript"/>
        </w:rPr>
        <w:t>1.5</w:t>
      </w:r>
      <w:r>
        <w:t xml:space="preserve"> – 6x + 30, c = 9</w:t>
      </w:r>
      <w:r>
        <w:tab/>
      </w:r>
      <w:r>
        <w:tab/>
      </w:r>
      <w:r>
        <w:tab/>
      </w:r>
      <w:r>
        <w:tab/>
        <w:t xml:space="preserve">f(x) = </w:t>
      </w:r>
      <m:oMath>
        <m:r>
          <w:rPr>
            <w:rFonts w:ascii="Cambria Math" w:hAnsi="Cambria Math"/>
          </w:rPr>
          <m:t>-3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+x+1</m:t>
        </m:r>
      </m:oMath>
      <w:r>
        <w:t>, c = 2</w:t>
      </w:r>
    </w:p>
    <w:p w14:paraId="7891499D" w14:textId="77777777" w:rsidR="00AA06CA" w:rsidRDefault="00AA06CA" w:rsidP="00AA06CA">
      <w:pPr>
        <w:pStyle w:val="Standard"/>
      </w:pPr>
    </w:p>
    <w:p w14:paraId="3477D29D" w14:textId="77777777" w:rsidR="00F40A2C" w:rsidRDefault="00F40A2C" w:rsidP="00F40A2C">
      <w:pPr>
        <w:pStyle w:val="Standard"/>
      </w:pPr>
    </w:p>
    <w:p w14:paraId="341F20E9" w14:textId="77777777" w:rsidR="00F40A2C" w:rsidRDefault="00F40A2C" w:rsidP="00F40A2C">
      <w:pPr>
        <w:pStyle w:val="Standard"/>
      </w:pPr>
    </w:p>
    <w:p w14:paraId="78C216E0" w14:textId="0DE64818" w:rsidR="00AA06CA" w:rsidRDefault="00F40A2C" w:rsidP="00F40A2C">
      <w:pPr>
        <w:pStyle w:val="Standard"/>
      </w:pPr>
      <w:r w:rsidRPr="00F40A2C">
        <w:t xml:space="preserve">Given </w:t>
      </w:r>
      <w:r>
        <w:t>y = f(x) = 3x</w:t>
      </w:r>
      <w:r w:rsidRPr="00F40A2C">
        <w:rPr>
          <w:vertAlign w:val="superscript"/>
        </w:rPr>
        <w:t>2</w:t>
      </w:r>
      <w:r>
        <w:t xml:space="preserve"> + 2x + 11 </w:t>
      </w:r>
      <w:r w:rsidRPr="00F40A2C">
        <w:t>find</w:t>
      </w:r>
      <w:r>
        <w:t xml:space="preserve"> </w:t>
      </w:r>
      <w:r w:rsidRPr="00F40A2C">
        <w:t xml:space="preserve">the derivative of </w:t>
      </w:r>
      <w:r w:rsidRPr="00F40A2C">
        <w:rPr>
          <w:i/>
          <w:iCs/>
        </w:rPr>
        <w:t xml:space="preserve">f </w:t>
      </w:r>
      <w:r w:rsidRPr="00F40A2C">
        <w:t>(</w:t>
      </w:r>
      <w:r w:rsidRPr="00F40A2C">
        <w:rPr>
          <w:i/>
          <w:iCs/>
        </w:rPr>
        <w:t>x</w:t>
      </w:r>
      <w:r w:rsidRPr="00F40A2C">
        <w:t>) at any point (</w:t>
      </w:r>
      <w:r w:rsidRPr="00F40A2C">
        <w:rPr>
          <w:i/>
          <w:iCs/>
        </w:rPr>
        <w:t>x</w:t>
      </w:r>
      <w:r w:rsidRPr="00F40A2C">
        <w:t xml:space="preserve">, </w:t>
      </w:r>
      <w:r w:rsidRPr="00F40A2C">
        <w:rPr>
          <w:i/>
          <w:iCs/>
        </w:rPr>
        <w:t xml:space="preserve">f </w:t>
      </w:r>
      <w:r w:rsidRPr="00F40A2C">
        <w:t>(</w:t>
      </w:r>
      <w:r w:rsidRPr="00F40A2C">
        <w:rPr>
          <w:i/>
          <w:iCs/>
        </w:rPr>
        <w:t>x</w:t>
      </w:r>
      <w:r w:rsidRPr="00F40A2C">
        <w:t>))</w:t>
      </w:r>
      <w:r>
        <w:t xml:space="preserve">; </w:t>
      </w:r>
      <w:r w:rsidRPr="00F40A2C">
        <w:t>the slope of the curve at (1, 16)</w:t>
      </w:r>
      <w:r>
        <w:t xml:space="preserve">; </w:t>
      </w:r>
      <w:r w:rsidRPr="00F40A2C">
        <w:t>the equation of the line tangent to</w:t>
      </w:r>
      <w:r>
        <w:t xml:space="preserve"> f9x) at (1, 16)</w:t>
      </w:r>
    </w:p>
    <w:p w14:paraId="7703079F" w14:textId="77777777" w:rsidR="00D31E9B" w:rsidRDefault="00D31E9B" w:rsidP="00AA06CA">
      <w:pPr>
        <w:pStyle w:val="Standard"/>
      </w:pPr>
    </w:p>
    <w:p w14:paraId="65E4FF88" w14:textId="05441369" w:rsidR="00AA06CA" w:rsidRDefault="00AA06CA" w:rsidP="00AA06CA">
      <w:pPr>
        <w:pStyle w:val="Standard"/>
      </w:pPr>
    </w:p>
    <w:p w14:paraId="1FA94E28" w14:textId="3D28120C" w:rsidR="00AA06CA" w:rsidRDefault="00AA06CA" w:rsidP="00AA06CA">
      <w:pPr>
        <w:pStyle w:val="Standard"/>
      </w:pPr>
    </w:p>
    <w:p w14:paraId="45493512" w14:textId="56687B16" w:rsidR="00AA06CA" w:rsidRDefault="00AA06CA" w:rsidP="00AA06CA">
      <w:pPr>
        <w:pStyle w:val="Standard"/>
      </w:pPr>
    </w:p>
    <w:p w14:paraId="0146E7F1" w14:textId="77777777" w:rsidR="00F40A2C" w:rsidRDefault="00F40A2C" w:rsidP="00AA06CA">
      <w:pPr>
        <w:pStyle w:val="Standard"/>
      </w:pPr>
    </w:p>
    <w:p w14:paraId="1D2BEC42" w14:textId="77777777" w:rsidR="00AA06CA" w:rsidRDefault="00AA06CA" w:rsidP="00AA06CA">
      <w:pPr>
        <w:pStyle w:val="Standard"/>
      </w:pPr>
      <w:r>
        <w:t>Find the point on the graph f(t) = t</w:t>
      </w:r>
      <w:r>
        <w:rPr>
          <w:vertAlign w:val="superscript"/>
        </w:rPr>
        <w:t>3</w:t>
      </w:r>
      <w:r>
        <w:t xml:space="preserve"> – 2t + 4 where the tangent line is horizontal</w:t>
      </w:r>
    </w:p>
    <w:p w14:paraId="39137060" w14:textId="77777777" w:rsidR="00AA06CA" w:rsidRDefault="00AA06CA" w:rsidP="00AA06CA">
      <w:pPr>
        <w:pStyle w:val="Standard"/>
      </w:pPr>
    </w:p>
    <w:p w14:paraId="55E5F744" w14:textId="3AFAF83E" w:rsidR="00AA06CA" w:rsidRDefault="00AA06CA" w:rsidP="00AA06CA">
      <w:pPr>
        <w:pStyle w:val="Standard"/>
      </w:pPr>
    </w:p>
    <w:p w14:paraId="49123911" w14:textId="77777777" w:rsidR="00F40A2C" w:rsidRDefault="00F40A2C" w:rsidP="00AA06CA">
      <w:pPr>
        <w:pStyle w:val="Standard"/>
      </w:pPr>
    </w:p>
    <w:p w14:paraId="600E755B" w14:textId="77777777" w:rsidR="00AA06CA" w:rsidRDefault="00AA06CA" w:rsidP="00AA06CA">
      <w:pPr>
        <w:pStyle w:val="Standard"/>
      </w:pPr>
    </w:p>
    <w:p w14:paraId="39CAE8E5" w14:textId="724BC697" w:rsidR="00AA06CA" w:rsidRDefault="00AA06CA" w:rsidP="00AA06CA">
      <w:pPr>
        <w:pStyle w:val="Standard"/>
      </w:pPr>
      <w:r>
        <w:lastRenderedPageBreak/>
        <w:t>Does the curve y = x</w:t>
      </w:r>
      <w:r>
        <w:rPr>
          <w:vertAlign w:val="superscript"/>
        </w:rPr>
        <w:t>4</w:t>
      </w:r>
      <w:r>
        <w:t xml:space="preserve"> – 2x</w:t>
      </w:r>
      <w:r>
        <w:rPr>
          <w:vertAlign w:val="superscript"/>
        </w:rPr>
        <w:t>2</w:t>
      </w:r>
      <w:r>
        <w:t xml:space="preserve"> + 2 have any horizontal tangents? If so, where?</w:t>
      </w:r>
    </w:p>
    <w:p w14:paraId="11FF67B5" w14:textId="77777777" w:rsidR="00F40A2C" w:rsidRDefault="00F40A2C" w:rsidP="00F40A2C">
      <w:pPr>
        <w:pStyle w:val="Standard"/>
      </w:pPr>
    </w:p>
    <w:p w14:paraId="6CFBFD63" w14:textId="77777777" w:rsidR="00F40A2C" w:rsidRDefault="00F40A2C" w:rsidP="00F40A2C">
      <w:pPr>
        <w:pStyle w:val="Standard"/>
      </w:pPr>
    </w:p>
    <w:p w14:paraId="706676AE" w14:textId="77777777" w:rsidR="00F40A2C" w:rsidRDefault="00F40A2C" w:rsidP="00F40A2C">
      <w:pPr>
        <w:pStyle w:val="Standard"/>
      </w:pPr>
    </w:p>
    <w:p w14:paraId="315B87BE" w14:textId="77777777" w:rsidR="00F40A2C" w:rsidRDefault="00F40A2C" w:rsidP="00F40A2C">
      <w:pPr>
        <w:pStyle w:val="Standard"/>
      </w:pPr>
    </w:p>
    <w:p w14:paraId="2A4F3041" w14:textId="25E3DB29" w:rsidR="00F40A2C" w:rsidRDefault="00F40A2C" w:rsidP="00F40A2C">
      <w:pPr>
        <w:pStyle w:val="Standard"/>
      </w:pPr>
      <w:r>
        <w:t>How about the curve 0.2x</w:t>
      </w:r>
      <w:r>
        <w:rPr>
          <w:vertAlign w:val="superscript"/>
        </w:rPr>
        <w:t xml:space="preserve">4 </w:t>
      </w:r>
      <w:r>
        <w:t>– 9.7x</w:t>
      </w:r>
      <w:r>
        <w:rPr>
          <w:vertAlign w:val="superscript"/>
        </w:rPr>
        <w:t>3</w:t>
      </w:r>
      <w:r>
        <w:t xml:space="preserve"> – 2x</w:t>
      </w:r>
      <w:r>
        <w:rPr>
          <w:vertAlign w:val="superscript"/>
        </w:rPr>
        <w:t>2</w:t>
      </w:r>
      <w:r>
        <w:t xml:space="preserve"> + 5 + 4?</w:t>
      </w:r>
    </w:p>
    <w:p w14:paraId="385560C0" w14:textId="77777777" w:rsidR="00AA06CA" w:rsidRDefault="00AA06CA" w:rsidP="00AA06CA">
      <w:pPr>
        <w:pStyle w:val="Standard"/>
      </w:pPr>
    </w:p>
    <w:p w14:paraId="239D8A3B" w14:textId="77777777" w:rsidR="00F40A2C" w:rsidRDefault="00F40A2C" w:rsidP="00F40A2C">
      <w:pPr>
        <w:pStyle w:val="Standard"/>
      </w:pPr>
    </w:p>
    <w:p w14:paraId="65565BA9" w14:textId="77777777" w:rsidR="00F40A2C" w:rsidRDefault="00F40A2C" w:rsidP="00F40A2C">
      <w:pPr>
        <w:pStyle w:val="Standard"/>
      </w:pPr>
    </w:p>
    <w:p w14:paraId="5D1F731E" w14:textId="77777777" w:rsidR="00F40A2C" w:rsidRDefault="00F40A2C" w:rsidP="00F40A2C">
      <w:pPr>
        <w:pStyle w:val="Standard"/>
      </w:pPr>
    </w:p>
    <w:p w14:paraId="3840E124" w14:textId="3D07539D" w:rsidR="00F40A2C" w:rsidRDefault="00F40A2C" w:rsidP="00F40A2C">
      <w:pPr>
        <w:pStyle w:val="Standard"/>
      </w:pPr>
      <w:r>
        <w:t>Given f '(x) = 3x</w:t>
      </w:r>
      <w:r>
        <w:rPr>
          <w:vertAlign w:val="superscript"/>
        </w:rPr>
        <w:t>2</w:t>
      </w:r>
      <w:r>
        <w:t xml:space="preserve"> – 10x + 5, find the “original” function f(x).  Hint:  Reverse problem</w:t>
      </w:r>
    </w:p>
    <w:p w14:paraId="2C0A00CA" w14:textId="77777777" w:rsidR="00F40A2C" w:rsidRDefault="00F40A2C" w:rsidP="00F40A2C">
      <w:pPr>
        <w:pStyle w:val="Standard"/>
      </w:pPr>
    </w:p>
    <w:p w14:paraId="16CD0FA4" w14:textId="77777777" w:rsidR="00F40A2C" w:rsidRDefault="00F40A2C" w:rsidP="00F40A2C">
      <w:pPr>
        <w:pStyle w:val="Standard"/>
      </w:pPr>
    </w:p>
    <w:p w14:paraId="53DDBA47" w14:textId="1A9031DF" w:rsidR="00F40A2C" w:rsidRDefault="00F40A2C" w:rsidP="00F40A2C">
      <w:pPr>
        <w:pStyle w:val="Standard"/>
      </w:pPr>
    </w:p>
    <w:p w14:paraId="28D60809" w14:textId="35FF1ACF" w:rsidR="00F40A2C" w:rsidRDefault="00F40A2C" w:rsidP="00F40A2C">
      <w:pPr>
        <w:pStyle w:val="Standard"/>
      </w:pPr>
    </w:p>
    <w:p w14:paraId="16B4535D" w14:textId="77777777" w:rsidR="00F40A2C" w:rsidRDefault="00F40A2C" w:rsidP="00F40A2C">
      <w:pPr>
        <w:pStyle w:val="Standard"/>
      </w:pPr>
    </w:p>
    <w:p w14:paraId="7C401C5E" w14:textId="77777777" w:rsidR="00F40A2C" w:rsidRDefault="00F40A2C" w:rsidP="00F40A2C">
      <w:pPr>
        <w:pStyle w:val="Standard"/>
      </w:pPr>
      <w:r>
        <w:t>Find the intersection between the function and its derivative and write it in (x, y) format.</w:t>
      </w:r>
    </w:p>
    <w:p w14:paraId="428D358A" w14:textId="77777777" w:rsidR="00F40A2C" w:rsidRDefault="00F40A2C" w:rsidP="00F40A2C">
      <w:pPr>
        <w:pStyle w:val="Standard"/>
      </w:pPr>
      <w:r>
        <w:tab/>
        <w:t>REMEMBER IN CALCULUS, ALWAYS WRITE WITH 3 DECIMAL PLACE</w:t>
      </w:r>
    </w:p>
    <w:p w14:paraId="3E4BBE7B" w14:textId="77777777" w:rsidR="00F40A2C" w:rsidRDefault="00F40A2C" w:rsidP="00F40A2C">
      <w:pPr>
        <w:pStyle w:val="Standard"/>
      </w:pPr>
      <w:r>
        <w:t xml:space="preserve">    a.  f(x)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3x</m:t>
        </m:r>
        <m:r>
          <w:rPr>
            <w:rFonts w:ascii="Cambria Math" w:hAnsi="Cambria Math"/>
          </w:rPr>
          <m:t>+5</m:t>
        </m:r>
      </m:oMath>
      <w:r>
        <w:tab/>
      </w:r>
      <w:r>
        <w:tab/>
      </w:r>
      <w:r>
        <w:tab/>
      </w:r>
      <w:r>
        <w:tab/>
      </w:r>
      <w:r>
        <w:tab/>
        <w:t xml:space="preserve">b.   g(x)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3x</m:t>
        </m:r>
        <m:r>
          <w:rPr>
            <w:rFonts w:ascii="Cambria Math" w:hAnsi="Cambria Math"/>
          </w:rPr>
          <m:t>+9</m:t>
        </m:r>
      </m:oMath>
    </w:p>
    <w:p w14:paraId="7AD75C3B" w14:textId="77777777" w:rsidR="00F40A2C" w:rsidRDefault="00F40A2C" w:rsidP="00F40A2C">
      <w:pPr>
        <w:pStyle w:val="Standard"/>
      </w:pPr>
    </w:p>
    <w:p w14:paraId="32FA44B0" w14:textId="77777777" w:rsidR="00F40A2C" w:rsidRDefault="00F40A2C" w:rsidP="00F40A2C">
      <w:pPr>
        <w:pStyle w:val="Standard"/>
      </w:pPr>
    </w:p>
    <w:p w14:paraId="3E6D6B22" w14:textId="4A484470" w:rsidR="00AA06CA" w:rsidRDefault="00AA06CA" w:rsidP="00AA06CA">
      <w:pPr>
        <w:pStyle w:val="Standard"/>
      </w:pPr>
    </w:p>
    <w:p w14:paraId="51766942" w14:textId="77777777" w:rsidR="00D31E9B" w:rsidRDefault="00D31E9B" w:rsidP="00AA06CA">
      <w:pPr>
        <w:pStyle w:val="Standard"/>
      </w:pPr>
    </w:p>
    <w:p w14:paraId="3C924948" w14:textId="77777777" w:rsidR="00AA06CA" w:rsidRDefault="00AA06CA" w:rsidP="00AA06CA">
      <w:pPr>
        <w:pStyle w:val="Standard"/>
      </w:pPr>
    </w:p>
    <w:p w14:paraId="47BA1227" w14:textId="77777777" w:rsidR="00AA06CA" w:rsidRDefault="00AA06CA" w:rsidP="00AA06CA">
      <w:pPr>
        <w:pStyle w:val="Standard"/>
      </w:pPr>
    </w:p>
    <w:p w14:paraId="57A59361" w14:textId="0613C4FC" w:rsidR="00AA06CA" w:rsidRDefault="00AA06CA" w:rsidP="00AA06CA">
      <w:pPr>
        <w:pStyle w:val="Standard"/>
      </w:pPr>
    </w:p>
    <w:p w14:paraId="3F78BBBB" w14:textId="1EEEDA4C" w:rsidR="00AA06CA" w:rsidRDefault="00AA06CA" w:rsidP="00AA06CA">
      <w:pPr>
        <w:pStyle w:val="Standard"/>
      </w:pPr>
    </w:p>
    <w:p w14:paraId="4C396256" w14:textId="507E5715" w:rsidR="00F40A2C" w:rsidRDefault="00F40A2C" w:rsidP="00AA06CA">
      <w:pPr>
        <w:pStyle w:val="Standard"/>
      </w:pPr>
    </w:p>
    <w:p w14:paraId="19DF924E" w14:textId="77777777" w:rsidR="00F40A2C" w:rsidRDefault="00F40A2C" w:rsidP="00AA06CA">
      <w:pPr>
        <w:pStyle w:val="Standard"/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9"/>
        <w:gridCol w:w="3563"/>
      </w:tblGrid>
      <w:tr w:rsidR="00AA06CA" w14:paraId="080A0253" w14:textId="77777777" w:rsidTr="007F3AA4">
        <w:tc>
          <w:tcPr>
            <w:tcW w:w="6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1F5B7" w14:textId="77777777" w:rsidR="00AA06CA" w:rsidRDefault="00AA06CA" w:rsidP="007F3AA4">
            <w:pPr>
              <w:pStyle w:val="TableContents"/>
            </w:pPr>
            <w:r w:rsidRPr="004B466D">
              <w:rPr>
                <w:noProof/>
              </w:rPr>
              <w:drawing>
                <wp:inline distT="0" distB="0" distL="0" distR="0" wp14:anchorId="06044A17" wp14:editId="6D9AFB2A">
                  <wp:extent cx="3999865" cy="1990725"/>
                  <wp:effectExtent l="0" t="0" r="63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86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C31AA" w14:textId="77777777" w:rsidR="00AA06CA" w:rsidRDefault="00AA06CA" w:rsidP="007F3AA4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 xml:space="preserve">Differentiability </w:t>
            </w:r>
          </w:p>
          <w:p w14:paraId="758A2BD5" w14:textId="77777777" w:rsidR="00AA06CA" w:rsidRDefault="00AA06CA" w:rsidP="007F3AA4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(How f '(a) might fail to exist)</w:t>
            </w:r>
          </w:p>
          <w:p w14:paraId="50C08BDB" w14:textId="77777777" w:rsidR="00AA06CA" w:rsidRDefault="00AA06CA" w:rsidP="007F3AA4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Theorem:  If f has a derivative</w:t>
            </w:r>
          </w:p>
          <w:p w14:paraId="05C2259B" w14:textId="77777777" w:rsidR="00AA06CA" w:rsidRDefault="00AA06CA" w:rsidP="007F3AA4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at x = a, then f is continuous </w:t>
            </w:r>
          </w:p>
          <w:p w14:paraId="04296502" w14:textId="77777777" w:rsidR="00AA06CA" w:rsidRDefault="00AA06CA" w:rsidP="007F3AA4">
            <w:pPr>
              <w:pStyle w:val="Standard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at x = a</w:t>
            </w:r>
          </w:p>
          <w:p w14:paraId="4314ABF5" w14:textId="77777777" w:rsidR="00AA06CA" w:rsidRDefault="00AA06CA" w:rsidP="007F3AA4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 xml:space="preserve">The converse of this Theorem is not always true yet. </w:t>
            </w:r>
          </w:p>
          <w:p w14:paraId="0B15B29E" w14:textId="64F0DA90" w:rsidR="00AA06CA" w:rsidRDefault="00AA06CA" w:rsidP="007F3AA4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How does a function does not have derivative?</w:t>
            </w:r>
          </w:p>
          <w:p w14:paraId="06FDAA32" w14:textId="4C76F882" w:rsidR="00D31E9B" w:rsidRDefault="00D31E9B" w:rsidP="007F3AA4">
            <w:pPr>
              <w:pStyle w:val="Standard"/>
              <w:rPr>
                <w:i/>
                <w:iCs/>
              </w:rPr>
            </w:pPr>
          </w:p>
          <w:p w14:paraId="6703636C" w14:textId="788E1A12" w:rsidR="00AA06CA" w:rsidRDefault="00AA06CA" w:rsidP="007F3AA4">
            <w:pPr>
              <w:pStyle w:val="Standard"/>
              <w:rPr>
                <w:i/>
                <w:iCs/>
              </w:rPr>
            </w:pPr>
          </w:p>
        </w:tc>
      </w:tr>
    </w:tbl>
    <w:p w14:paraId="7E8B1E5E" w14:textId="77777777" w:rsidR="00D31E9B" w:rsidRDefault="00D31E9B" w:rsidP="00D31E9B">
      <w:pPr>
        <w:pStyle w:val="Standard"/>
        <w:rPr>
          <w:i/>
          <w:iCs/>
        </w:rPr>
      </w:pPr>
      <w:r>
        <w:rPr>
          <w:i/>
          <w:iCs/>
        </w:rPr>
        <w:t xml:space="preserve">Obviously, if function does not have a limit at the point, then it won't have slope (or derivative).  </w:t>
      </w:r>
    </w:p>
    <w:p w14:paraId="7A148A98" w14:textId="3A1909D7" w:rsidR="00D31E9B" w:rsidRDefault="00D31E9B" w:rsidP="00D31E9B">
      <w:pPr>
        <w:pStyle w:val="Standard"/>
        <w:rPr>
          <w:rFonts w:eastAsia="Times New Roman" w:cs="Times New Roman"/>
          <w:color w:val="000000"/>
        </w:rPr>
      </w:pPr>
      <w:r>
        <w:rPr>
          <w:i/>
          <w:iCs/>
        </w:rPr>
        <w:t>How about continuous?  Do research about it and write it here.</w:t>
      </w:r>
    </w:p>
    <w:p w14:paraId="3D27CE55" w14:textId="77777777" w:rsidR="00D31E9B" w:rsidRDefault="00D31E9B" w:rsidP="00AA06CA">
      <w:pPr>
        <w:pStyle w:val="Standard"/>
        <w:rPr>
          <w:rFonts w:eastAsia="Times New Roman" w:cs="Times New Roman"/>
          <w:color w:val="000000"/>
        </w:rPr>
      </w:pPr>
    </w:p>
    <w:p w14:paraId="573FE0CD" w14:textId="77777777" w:rsidR="00D31E9B" w:rsidRDefault="00D31E9B" w:rsidP="00AA06CA">
      <w:pPr>
        <w:pStyle w:val="Standard"/>
        <w:rPr>
          <w:rFonts w:eastAsia="Times New Roman" w:cs="Times New Roman"/>
          <w:color w:val="000000"/>
        </w:rPr>
      </w:pPr>
    </w:p>
    <w:p w14:paraId="3B8CF3D2" w14:textId="77777777" w:rsidR="00D31E9B" w:rsidRDefault="00D31E9B" w:rsidP="00AA06CA">
      <w:pPr>
        <w:pStyle w:val="Standard"/>
        <w:rPr>
          <w:rFonts w:eastAsia="Times New Roman" w:cs="Times New Roman"/>
          <w:color w:val="000000"/>
        </w:rPr>
      </w:pPr>
    </w:p>
    <w:p w14:paraId="2BDF5EDF" w14:textId="7691C8F3" w:rsidR="00D31E9B" w:rsidRDefault="00EC70EB" w:rsidP="00AA06CA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 xml:space="preserve">Let </w:t>
      </w:r>
      <m:oMath>
        <m:r>
          <w:rPr>
            <w:rFonts w:ascii="Cambria Math" w:eastAsia="Times New Roman" w:hAnsi="Cambria Math" w:cs="Times New Roman"/>
            <w:color w:val="000000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</w:rPr>
          <m:t>=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1-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cos⁡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(4x)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,  if x&lt;0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a                ,  if x=0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</w:rPr>
                            <m:t>x</m:t>
                          </m:r>
                        </m:e>
                      </m:ra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</w:rPr>
                            <m:t>16+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</w:rPr>
                                <m:t>x</m:t>
                              </m:r>
                            </m:e>
                          </m:rad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-4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, if x&gt;0</m:t>
                  </m:r>
                </m:e>
              </m:mr>
            </m:m>
          </m:e>
        </m:d>
      </m:oMath>
      <w:r>
        <w:rPr>
          <w:rFonts w:eastAsia="Times New Roman" w:cs="Times New Roman"/>
          <w:color w:val="000000"/>
        </w:rPr>
        <w:t xml:space="preserve">    for what vale of a, f is continuous at x = 0</w:t>
      </w:r>
    </w:p>
    <w:p w14:paraId="50EFF783" w14:textId="77777777" w:rsidR="00D31E9B" w:rsidRDefault="00D31E9B" w:rsidP="00AA06CA">
      <w:pPr>
        <w:pStyle w:val="Standard"/>
        <w:rPr>
          <w:rFonts w:eastAsia="Times New Roman" w:cs="Times New Roman"/>
          <w:color w:val="000000"/>
        </w:rPr>
      </w:pPr>
    </w:p>
    <w:p w14:paraId="4729690C" w14:textId="77777777" w:rsidR="00D31E9B" w:rsidRDefault="00D31E9B" w:rsidP="00AA06CA">
      <w:pPr>
        <w:pStyle w:val="Standard"/>
        <w:rPr>
          <w:rFonts w:eastAsia="Times New Roman" w:cs="Times New Roman"/>
          <w:color w:val="000000"/>
        </w:rPr>
      </w:pPr>
    </w:p>
    <w:p w14:paraId="64277FCD" w14:textId="77777777" w:rsidR="00D31E9B" w:rsidRDefault="00D31E9B" w:rsidP="00AA06CA">
      <w:pPr>
        <w:pStyle w:val="Standard"/>
        <w:rPr>
          <w:rFonts w:eastAsia="Times New Roman" w:cs="Times New Roman"/>
          <w:color w:val="000000"/>
        </w:rPr>
      </w:pPr>
    </w:p>
    <w:p w14:paraId="02F35AF9" w14:textId="77777777" w:rsidR="00D31E9B" w:rsidRDefault="00D31E9B" w:rsidP="00AA06CA">
      <w:pPr>
        <w:pStyle w:val="Standard"/>
        <w:rPr>
          <w:rFonts w:eastAsia="Times New Roman" w:cs="Times New Roman"/>
          <w:color w:val="000000"/>
        </w:rPr>
      </w:pPr>
    </w:p>
    <w:p w14:paraId="0A3D18E6" w14:textId="51D71986" w:rsidR="00D31E9B" w:rsidRDefault="00D31E9B" w:rsidP="00AA06CA">
      <w:pPr>
        <w:pStyle w:val="Standard"/>
        <w:rPr>
          <w:rFonts w:eastAsia="Times New Roman" w:cs="Times New Roman"/>
          <w:color w:val="000000"/>
        </w:rPr>
      </w:pPr>
    </w:p>
    <w:p w14:paraId="43FAFE46" w14:textId="0EF9A00B" w:rsidR="00EC70EB" w:rsidRDefault="00EC70EB" w:rsidP="00AA06CA">
      <w:pPr>
        <w:pStyle w:val="Standard"/>
        <w:rPr>
          <w:rFonts w:eastAsia="Times New Roman" w:cs="Times New Roman"/>
          <w:color w:val="000000"/>
        </w:rPr>
      </w:pPr>
    </w:p>
    <w:p w14:paraId="197D8CF5" w14:textId="00954702" w:rsidR="00EC70EB" w:rsidRDefault="00EC70EB" w:rsidP="00AA06CA">
      <w:pPr>
        <w:pStyle w:val="Standard"/>
        <w:rPr>
          <w:rFonts w:eastAsia="Times New Roman" w:cs="Times New Roman"/>
          <w:color w:val="000000"/>
        </w:rPr>
      </w:pPr>
    </w:p>
    <w:p w14:paraId="79D1CD72" w14:textId="00C397B0" w:rsidR="00EC70EB" w:rsidRDefault="00EC70EB" w:rsidP="00AA06CA">
      <w:pPr>
        <w:pStyle w:val="Standard"/>
        <w:rPr>
          <w:rFonts w:eastAsia="Times New Roman" w:cs="Times New Roman"/>
          <w:color w:val="000000"/>
        </w:rPr>
      </w:pPr>
    </w:p>
    <w:p w14:paraId="6A9EF0F5" w14:textId="6E8EE5C8" w:rsidR="00EC70EB" w:rsidRDefault="00EC70EB" w:rsidP="00AA06CA">
      <w:pPr>
        <w:pStyle w:val="Standard"/>
        <w:rPr>
          <w:rFonts w:eastAsia="Times New Roman" w:cs="Times New Roman"/>
          <w:color w:val="000000"/>
        </w:rPr>
      </w:pPr>
    </w:p>
    <w:p w14:paraId="7B121BD8" w14:textId="00C326C8" w:rsidR="00EC70EB" w:rsidRDefault="00EC70EB" w:rsidP="00AA06CA">
      <w:pPr>
        <w:pStyle w:val="Standard"/>
        <w:rPr>
          <w:rFonts w:eastAsia="Times New Roman" w:cs="Times New Roman"/>
          <w:color w:val="000000"/>
        </w:rPr>
      </w:pPr>
    </w:p>
    <w:p w14:paraId="59B37D21" w14:textId="55D436DA" w:rsidR="00EC70EB" w:rsidRDefault="00EC70EB" w:rsidP="00AA06CA">
      <w:pPr>
        <w:pStyle w:val="Standard"/>
        <w:rPr>
          <w:rFonts w:eastAsia="Times New Roman" w:cs="Times New Roman"/>
          <w:color w:val="000000"/>
        </w:rPr>
      </w:pPr>
    </w:p>
    <w:p w14:paraId="494922A9" w14:textId="15C38297" w:rsidR="00EC70EB" w:rsidRDefault="00EC70EB" w:rsidP="00AA06CA">
      <w:pPr>
        <w:pStyle w:val="Standard"/>
        <w:rPr>
          <w:rFonts w:eastAsia="Times New Roman" w:cs="Times New Roman"/>
          <w:color w:val="000000"/>
        </w:rPr>
      </w:pPr>
    </w:p>
    <w:p w14:paraId="7E9E5332" w14:textId="3C4CE947" w:rsidR="00EC70EB" w:rsidRDefault="00EC70EB" w:rsidP="00AA06CA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Examine the differentiability of the function f defined by </w:t>
      </w:r>
    </w:p>
    <w:p w14:paraId="6D9E0C27" w14:textId="1694D7D2" w:rsidR="00EC70EB" w:rsidRDefault="00EC70EB" w:rsidP="00AA06CA">
      <w:pPr>
        <w:pStyle w:val="Standard"/>
        <w:rPr>
          <w:rFonts w:eastAsia="Times New Roman" w:cs="Times New Roman"/>
          <w:color w:val="000000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color w:val="00000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color w:val="00000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2x +3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,  if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-3≤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x&lt;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x+1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 xml:space="preserve"> , 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if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-2≤x&lt;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x+2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,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 xml:space="preserve">          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 xml:space="preserve"> if 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 xml:space="preserve">0≤x≤1         </m:t>
                    </m:r>
                  </m:e>
                </m:mr>
              </m:m>
            </m:e>
          </m:d>
        </m:oMath>
      </m:oMathPara>
    </w:p>
    <w:p w14:paraId="6CE94105" w14:textId="4B703BAD" w:rsidR="00EC70EB" w:rsidRDefault="00EC70EB" w:rsidP="00AA06CA">
      <w:pPr>
        <w:pStyle w:val="Standard"/>
        <w:rPr>
          <w:rFonts w:eastAsia="Times New Roman" w:cs="Times New Roman"/>
          <w:color w:val="000000"/>
        </w:rPr>
      </w:pPr>
    </w:p>
    <w:p w14:paraId="2BAE3431" w14:textId="5514F532" w:rsidR="00EC70EB" w:rsidRDefault="00EC70EB" w:rsidP="00AA06CA">
      <w:pPr>
        <w:pStyle w:val="Standard"/>
        <w:rPr>
          <w:rFonts w:eastAsia="Times New Roman" w:cs="Times New Roman"/>
          <w:color w:val="000000"/>
        </w:rPr>
      </w:pPr>
    </w:p>
    <w:p w14:paraId="200F5E40" w14:textId="089F83FC" w:rsidR="00EC70EB" w:rsidRDefault="00EC70EB" w:rsidP="00AA06CA">
      <w:pPr>
        <w:pStyle w:val="Standard"/>
        <w:rPr>
          <w:rFonts w:eastAsia="Times New Roman" w:cs="Times New Roman"/>
          <w:color w:val="000000"/>
        </w:rPr>
      </w:pPr>
    </w:p>
    <w:p w14:paraId="6A972001" w14:textId="77777777" w:rsidR="00EC70EB" w:rsidRDefault="00EC70EB" w:rsidP="00AA06CA">
      <w:pPr>
        <w:pStyle w:val="Standard"/>
        <w:rPr>
          <w:rFonts w:eastAsia="Times New Roman" w:cs="Times New Roman"/>
          <w:color w:val="000000"/>
        </w:rPr>
      </w:pPr>
    </w:p>
    <w:p w14:paraId="0307E6B3" w14:textId="4CF5BC14" w:rsidR="00AA06CA" w:rsidRDefault="00AA06CA" w:rsidP="00AA06CA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Relationships between the Graphs of f and f '</w:t>
      </w:r>
    </w:p>
    <w:p w14:paraId="612A0B83" w14:textId="77777777" w:rsidR="00AA06CA" w:rsidRDefault="00AA06CA" w:rsidP="00AA06CA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The graph of  f(x) is given below, sketch the graph of f '(x)</w:t>
      </w:r>
    </w:p>
    <w:p w14:paraId="25087A0F" w14:textId="0ED8092D" w:rsidR="00AA06CA" w:rsidRDefault="00AA06CA" w:rsidP="00AA06CA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="00F40A2C">
        <w:rPr>
          <w:rFonts w:eastAsia="Times New Roman" w:cs="Times New Roman"/>
          <w:color w:val="000000"/>
        </w:rPr>
        <w:tab/>
      </w:r>
      <w:r w:rsidR="00F40A2C">
        <w:rPr>
          <w:rFonts w:eastAsia="Times New Roman" w:cs="Times New Roman"/>
          <w:color w:val="000000"/>
        </w:rPr>
        <w:tab/>
      </w:r>
      <w:r w:rsidR="00F40A2C"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>Algebraically</w:t>
      </w:r>
    </w:p>
    <w:p w14:paraId="4C31BB65" w14:textId="77777777" w:rsidR="00E042BF" w:rsidRDefault="00F40A2C" w:rsidP="00AA06CA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7626822" wp14:editId="20A84732">
            <wp:simplePos x="0" y="0"/>
            <wp:positionH relativeFrom="margin">
              <wp:align>left</wp:align>
            </wp:positionH>
            <wp:positionV relativeFrom="paragraph">
              <wp:posOffset>9855</wp:posOffset>
            </wp:positionV>
            <wp:extent cx="2845435" cy="2327910"/>
            <wp:effectExtent l="0" t="0" r="0" b="0"/>
            <wp:wrapTight wrapText="bothSides">
              <wp:wrapPolygon edited="0">
                <wp:start x="0" y="0"/>
                <wp:lineTo x="0" y="21388"/>
                <wp:lineTo x="21402" y="21388"/>
                <wp:lineTo x="2140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347" cy="2346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6CA">
        <w:rPr>
          <w:rFonts w:eastAsia="Times New Roman" w:cs="Times New Roman"/>
          <w:color w:val="000000"/>
        </w:rPr>
        <w:tab/>
        <w:t>f(x) = ax</w:t>
      </w:r>
      <w:r w:rsidR="00AA06CA" w:rsidRPr="004B466D">
        <w:rPr>
          <w:rFonts w:eastAsia="Times New Roman" w:cs="Times New Roman"/>
          <w:color w:val="000000"/>
          <w:vertAlign w:val="superscript"/>
        </w:rPr>
        <w:t>3</w:t>
      </w:r>
      <w:r w:rsidR="00AA06CA">
        <w:rPr>
          <w:rFonts w:eastAsia="Times New Roman" w:cs="Times New Roman"/>
          <w:color w:val="000000"/>
        </w:rPr>
        <w:t xml:space="preserve"> + bx</w:t>
      </w:r>
      <w:r w:rsidR="00AA06CA" w:rsidRPr="004B466D">
        <w:rPr>
          <w:rFonts w:eastAsia="Times New Roman" w:cs="Times New Roman"/>
          <w:color w:val="000000"/>
          <w:vertAlign w:val="superscript"/>
        </w:rPr>
        <w:t>2</w:t>
      </w:r>
      <w:r w:rsidR="00AA06CA">
        <w:rPr>
          <w:rFonts w:eastAsia="Times New Roman" w:cs="Times New Roman"/>
          <w:color w:val="000000"/>
        </w:rPr>
        <w:t xml:space="preserve"> + cx + d.  </w:t>
      </w:r>
    </w:p>
    <w:p w14:paraId="513F5748" w14:textId="72C0094D" w:rsidR="00AA06CA" w:rsidRDefault="00AA06CA" w:rsidP="00AA06CA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Find f(x) and f ’(x)</w:t>
      </w:r>
    </w:p>
    <w:p w14:paraId="7A816F5F" w14:textId="2C59FB6D" w:rsidR="00D31E9B" w:rsidRDefault="00AA06CA" w:rsidP="00D31E9B">
      <w:pPr>
        <w:pStyle w:val="Standard"/>
        <w:rPr>
          <w:sz w:val="36"/>
          <w:szCs w:val="36"/>
        </w:rPr>
      </w:pPr>
      <w:r>
        <w:br w:type="page"/>
      </w:r>
      <w:r w:rsidR="00D31E9B">
        <w:lastRenderedPageBreak/>
        <w:t xml:space="preserve"> </w:t>
      </w:r>
      <w:r w:rsidR="00BF00D1" w:rsidRPr="00BF00D1">
        <w:rPr>
          <w:sz w:val="36"/>
          <w:szCs w:val="36"/>
        </w:rPr>
        <w:t xml:space="preserve">Assessment </w:t>
      </w:r>
    </w:p>
    <w:p w14:paraId="5648ECA3" w14:textId="29C72D95" w:rsidR="00D31E9B" w:rsidRDefault="00D31E9B" w:rsidP="00D31E9B">
      <w:pPr>
        <w:pStyle w:val="Standard"/>
      </w:pPr>
      <w:r>
        <w:t xml:space="preserve">Compute the derivative using limit definition  </w:t>
      </w:r>
    </w:p>
    <w:p w14:paraId="46AB07C6" w14:textId="7BBDF6A0" w:rsidR="00D31E9B" w:rsidRDefault="00D31E9B" w:rsidP="00D31E9B">
      <w:pPr>
        <w:pStyle w:val="Standard"/>
      </w:pPr>
      <w:r>
        <w:t>f(x) = x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f(x) = x</w:t>
      </w:r>
      <w:r>
        <w:rPr>
          <w:vertAlign w:val="superscript"/>
        </w:rPr>
        <w:t>-2</w:t>
      </w:r>
    </w:p>
    <w:p w14:paraId="2A56199D" w14:textId="77777777" w:rsidR="00D31E9B" w:rsidRDefault="00D31E9B" w:rsidP="00D31E9B">
      <w:pPr>
        <w:pStyle w:val="Standard"/>
      </w:pPr>
    </w:p>
    <w:p w14:paraId="442157FA" w14:textId="41AB3F4D" w:rsidR="00D31E9B" w:rsidRDefault="00D31E9B" w:rsidP="00D31E9B">
      <w:pPr>
        <w:spacing w:after="160"/>
        <w:rPr>
          <w:rFonts w:eastAsia="SimSun" w:cs="Mangal"/>
          <w:kern w:val="3"/>
          <w:szCs w:val="24"/>
          <w:lang w:eastAsia="zh-CN" w:bidi="hi-IN"/>
        </w:rPr>
      </w:pPr>
    </w:p>
    <w:p w14:paraId="61A84B75" w14:textId="1063A338" w:rsidR="00F40A2C" w:rsidRDefault="00F40A2C" w:rsidP="00D31E9B">
      <w:pPr>
        <w:spacing w:after="160"/>
        <w:rPr>
          <w:rFonts w:eastAsia="SimSun" w:cs="Mangal"/>
          <w:kern w:val="3"/>
          <w:szCs w:val="24"/>
          <w:lang w:eastAsia="zh-CN" w:bidi="hi-IN"/>
        </w:rPr>
      </w:pPr>
    </w:p>
    <w:p w14:paraId="59795B68" w14:textId="1FB48A3D" w:rsidR="00F40A2C" w:rsidRDefault="00F40A2C" w:rsidP="00D31E9B">
      <w:pPr>
        <w:spacing w:after="160"/>
        <w:rPr>
          <w:rFonts w:eastAsia="SimSun" w:cs="Mangal"/>
          <w:kern w:val="3"/>
          <w:szCs w:val="24"/>
          <w:lang w:eastAsia="zh-CN" w:bidi="hi-IN"/>
        </w:rPr>
      </w:pPr>
    </w:p>
    <w:p w14:paraId="6C27F763" w14:textId="544A77C4" w:rsidR="00F40A2C" w:rsidRDefault="00F40A2C" w:rsidP="00D31E9B">
      <w:pPr>
        <w:spacing w:after="160"/>
        <w:rPr>
          <w:rFonts w:eastAsia="SimSun" w:cs="Mangal"/>
          <w:kern w:val="3"/>
          <w:szCs w:val="24"/>
          <w:lang w:eastAsia="zh-CN" w:bidi="hi-IN"/>
        </w:rPr>
      </w:pPr>
    </w:p>
    <w:p w14:paraId="47E17C22" w14:textId="30640DB4" w:rsidR="00F40A2C" w:rsidRDefault="00F40A2C" w:rsidP="00D31E9B">
      <w:pPr>
        <w:spacing w:after="160"/>
        <w:rPr>
          <w:rFonts w:eastAsia="SimSun" w:cs="Mangal"/>
          <w:kern w:val="3"/>
          <w:szCs w:val="24"/>
          <w:lang w:eastAsia="zh-CN" w:bidi="hi-IN"/>
        </w:rPr>
      </w:pPr>
    </w:p>
    <w:p w14:paraId="096E74B5" w14:textId="6D7FEDB6" w:rsidR="00F40A2C" w:rsidRDefault="00F40A2C" w:rsidP="00D31E9B">
      <w:pPr>
        <w:spacing w:after="160"/>
        <w:rPr>
          <w:rFonts w:eastAsia="SimSun" w:cs="Mangal"/>
          <w:kern w:val="3"/>
          <w:szCs w:val="24"/>
          <w:lang w:eastAsia="zh-CN" w:bidi="hi-IN"/>
        </w:rPr>
      </w:pPr>
    </w:p>
    <w:p w14:paraId="5FCF5487" w14:textId="0DD3467D" w:rsidR="00F40A2C" w:rsidRDefault="00F40A2C" w:rsidP="00D31E9B">
      <w:pPr>
        <w:spacing w:after="160"/>
        <w:rPr>
          <w:rFonts w:eastAsia="SimSun" w:cs="Mangal"/>
          <w:kern w:val="3"/>
          <w:szCs w:val="24"/>
          <w:lang w:eastAsia="zh-CN" w:bidi="hi-IN"/>
        </w:rPr>
      </w:pPr>
      <w:r>
        <w:rPr>
          <w:rFonts w:eastAsia="SimSun" w:cs="Mangal"/>
          <w:kern w:val="3"/>
          <w:szCs w:val="24"/>
          <w:lang w:eastAsia="zh-CN" w:bidi="hi-IN"/>
        </w:rPr>
        <w:t>Find the slope of y = f(x) = x</w:t>
      </w:r>
      <w:r w:rsidRPr="00F40A2C">
        <w:rPr>
          <w:rFonts w:eastAsia="SimSun" w:cs="Mangal"/>
          <w:kern w:val="3"/>
          <w:szCs w:val="24"/>
          <w:vertAlign w:val="superscript"/>
          <w:lang w:eastAsia="zh-CN" w:bidi="hi-IN"/>
        </w:rPr>
        <w:t>2</w:t>
      </w:r>
      <w:r>
        <w:rPr>
          <w:rFonts w:eastAsia="SimSun" w:cs="Mangal"/>
          <w:kern w:val="3"/>
          <w:szCs w:val="24"/>
          <w:lang w:eastAsia="zh-CN" w:bidi="hi-IN"/>
        </w:rPr>
        <w:t xml:space="preserve"> at the point A(2, 4) both by definition and by formula</w:t>
      </w:r>
    </w:p>
    <w:p w14:paraId="613E46D1" w14:textId="2AEEE53D" w:rsidR="00BF00D1" w:rsidRDefault="00BF00D1" w:rsidP="002351F3">
      <w:pPr>
        <w:pStyle w:val="Standard"/>
        <w:rPr>
          <w:sz w:val="36"/>
          <w:szCs w:val="36"/>
        </w:rPr>
      </w:pPr>
    </w:p>
    <w:p w14:paraId="29DD1CF1" w14:textId="22AC23D7" w:rsidR="00E042BF" w:rsidRDefault="00E042BF" w:rsidP="002351F3">
      <w:pPr>
        <w:pStyle w:val="Standard"/>
        <w:rPr>
          <w:sz w:val="36"/>
          <w:szCs w:val="36"/>
        </w:rPr>
      </w:pPr>
    </w:p>
    <w:p w14:paraId="40E7C439" w14:textId="165FA5BC" w:rsidR="00E042BF" w:rsidRDefault="00E042BF" w:rsidP="002351F3">
      <w:pPr>
        <w:pStyle w:val="Standard"/>
        <w:rPr>
          <w:sz w:val="36"/>
          <w:szCs w:val="36"/>
        </w:rPr>
      </w:pPr>
    </w:p>
    <w:p w14:paraId="6E65EDC4" w14:textId="575F7B8D" w:rsidR="00E042BF" w:rsidRDefault="00E042BF" w:rsidP="002351F3">
      <w:pPr>
        <w:pStyle w:val="Standard"/>
        <w:rPr>
          <w:sz w:val="36"/>
          <w:szCs w:val="36"/>
        </w:rPr>
      </w:pPr>
    </w:p>
    <w:p w14:paraId="7967194D" w14:textId="1818D0D3" w:rsidR="00E042BF" w:rsidRDefault="00E042BF" w:rsidP="00E042BF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Let </w:t>
      </w:r>
      <m:oMath>
        <m:r>
          <w:rPr>
            <w:rFonts w:ascii="Cambria Math" w:eastAsia="Times New Roman" w:hAnsi="Cambria Math" w:cs="Times New Roman"/>
            <w:color w:val="000000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</w:rPr>
          <m:t>=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sin⁡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(x)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x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,  if x≠0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k                         ,   if x=0</m:t>
                  </m:r>
                </m:e>
              </m:mr>
            </m:m>
          </m:e>
        </m:d>
      </m:oMath>
      <w:r>
        <w:rPr>
          <w:rFonts w:eastAsia="Times New Roman" w:cs="Times New Roman"/>
          <w:color w:val="000000"/>
        </w:rPr>
        <w:t xml:space="preserve">    for what vale of </w:t>
      </w:r>
      <w:r>
        <w:rPr>
          <w:rFonts w:eastAsia="Times New Roman" w:cs="Times New Roman"/>
          <w:color w:val="000000"/>
        </w:rPr>
        <w:t>k</w:t>
      </w:r>
      <w:r>
        <w:rPr>
          <w:rFonts w:eastAsia="Times New Roman" w:cs="Times New Roman"/>
          <w:color w:val="000000"/>
        </w:rPr>
        <w:t>, f is continuous at x = 0</w:t>
      </w:r>
    </w:p>
    <w:p w14:paraId="0513BA1A" w14:textId="0B0FF769" w:rsidR="00E042BF" w:rsidRDefault="00E042BF" w:rsidP="002351F3">
      <w:pPr>
        <w:pStyle w:val="Standard"/>
        <w:rPr>
          <w:sz w:val="36"/>
          <w:szCs w:val="36"/>
        </w:rPr>
      </w:pPr>
    </w:p>
    <w:p w14:paraId="7E9338EE" w14:textId="70FBEEBB" w:rsidR="00E042BF" w:rsidRDefault="00E042BF" w:rsidP="002351F3">
      <w:pPr>
        <w:pStyle w:val="Standard"/>
        <w:rPr>
          <w:sz w:val="36"/>
          <w:szCs w:val="36"/>
        </w:rPr>
      </w:pPr>
    </w:p>
    <w:p w14:paraId="0C0267E9" w14:textId="5358FF61" w:rsidR="00E042BF" w:rsidRDefault="00E042BF" w:rsidP="002351F3">
      <w:pPr>
        <w:pStyle w:val="Standard"/>
        <w:rPr>
          <w:sz w:val="36"/>
          <w:szCs w:val="36"/>
        </w:rPr>
      </w:pPr>
    </w:p>
    <w:p w14:paraId="184A0CC0" w14:textId="6BD7D36D" w:rsidR="00E042BF" w:rsidRDefault="00E042BF" w:rsidP="002351F3">
      <w:pPr>
        <w:pStyle w:val="Standard"/>
        <w:rPr>
          <w:sz w:val="36"/>
          <w:szCs w:val="36"/>
        </w:rPr>
      </w:pPr>
    </w:p>
    <w:p w14:paraId="51D6E6D8" w14:textId="3C62DC30" w:rsidR="00E042BF" w:rsidRDefault="00E042BF" w:rsidP="002351F3">
      <w:pPr>
        <w:pStyle w:val="Standard"/>
        <w:rPr>
          <w:sz w:val="36"/>
          <w:szCs w:val="36"/>
        </w:rPr>
      </w:pPr>
    </w:p>
    <w:p w14:paraId="37A5F09C" w14:textId="740C5BF9" w:rsidR="00E042BF" w:rsidRDefault="00E042BF" w:rsidP="002351F3">
      <w:pPr>
        <w:pStyle w:val="Standard"/>
        <w:rPr>
          <w:sz w:val="36"/>
          <w:szCs w:val="36"/>
        </w:rPr>
      </w:pPr>
    </w:p>
    <w:p w14:paraId="770E81BF" w14:textId="60FFC589" w:rsidR="00E042BF" w:rsidRDefault="00E042BF" w:rsidP="00E042BF">
      <w:pPr>
        <w:pStyle w:val="Standard"/>
        <w:rPr>
          <w:rFonts w:ascii="Roboto" w:hAnsi="Roboto"/>
          <w:color w:val="333333"/>
          <w:shd w:val="clear" w:color="auto" w:fill="FFFFFF"/>
        </w:rPr>
      </w:pPr>
      <w:r w:rsidRPr="00701CB5">
        <w:drawing>
          <wp:anchor distT="0" distB="0" distL="114300" distR="114300" simplePos="0" relativeHeight="251660288" behindDoc="1" locked="0" layoutInCell="1" allowOverlap="1" wp14:anchorId="6FA4806E" wp14:editId="09C41930">
            <wp:simplePos x="0" y="0"/>
            <wp:positionH relativeFrom="column">
              <wp:posOffset>0</wp:posOffset>
            </wp:positionH>
            <wp:positionV relativeFrom="paragraph">
              <wp:posOffset>-2769</wp:posOffset>
            </wp:positionV>
            <wp:extent cx="2062886" cy="1407457"/>
            <wp:effectExtent l="0" t="0" r="0" b="2540"/>
            <wp:wrapTight wrapText="bothSides">
              <wp:wrapPolygon edited="0">
                <wp:start x="0" y="0"/>
                <wp:lineTo x="0" y="21347"/>
                <wp:lineTo x="21347" y="21347"/>
                <wp:lineTo x="2134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86" cy="140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1CB5">
        <w:t>The graph of a function f with f(b)&gt;f(a) is shown above for </w:t>
      </w:r>
      <w:proofErr w:type="spellStart"/>
      <w:r w:rsidRPr="00701CB5">
        <w:t>a≤x≤b</w:t>
      </w:r>
      <w:proofErr w:type="spellEnd"/>
      <w:r w:rsidRPr="00701CB5">
        <w:t xml:space="preserve">. The derivative </w:t>
      </w:r>
      <w:proofErr w:type="spellStart"/>
      <w:r w:rsidRPr="00701CB5">
        <w:t>of f</w:t>
      </w:r>
      <w:proofErr w:type="spellEnd"/>
      <w:r w:rsidR="00701CB5" w:rsidRPr="00701CB5">
        <w:t xml:space="preserve"> </w:t>
      </w:r>
      <w:r w:rsidRPr="00701CB5">
        <w:t>exists for all x in the interval a&lt;x&lt;b except x=0. For how many values of c, for a&lt;c&lt;b, does</w:t>
      </w:r>
      <w:r>
        <w:rPr>
          <w:rFonts w:ascii="Roboto" w:hAnsi="Roboto"/>
          <w:color w:val="333333"/>
          <w:shd w:val="clear" w:color="auto" w:fill="FFFFFF"/>
        </w:rPr>
        <w:t> </w:t>
      </w:r>
      <m:oMath>
        <m:func>
          <m:func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  <w:shd w:val="clear" w:color="auto" w:fill="FFFF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x</m:t>
                </m:r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→</m:t>
                </m:r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c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333333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333333"/>
                        <w:shd w:val="clear" w:color="auto" w:fill="FFFFFF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-f(c)</m:t>
                </m:r>
              </m:num>
              <m:den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x-c</m:t>
                </m:r>
              </m:den>
            </m:f>
          </m:e>
        </m:func>
        <m:r>
          <w:rPr>
            <w:rFonts w:ascii="Cambria Math" w:hAnsi="Cambria Math"/>
            <w:color w:val="333333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hd w:val="clear" w:color="auto" w:fill="FFFF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333333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color w:val="333333"/>
                    <w:shd w:val="clear" w:color="auto" w:fill="FFFFFF"/>
                  </w:rPr>
                  <m:t>b</m:t>
                </m:r>
              </m:e>
            </m:d>
            <m:r>
              <w:rPr>
                <w:rFonts w:ascii="Cambria Math" w:hAnsi="Cambria Math"/>
                <w:color w:val="333333"/>
                <w:shd w:val="clear" w:color="auto" w:fill="FFFFFF"/>
              </w:rPr>
              <m:t>-f(a)</m:t>
            </m:r>
          </m:num>
          <m:den>
            <m:r>
              <w:rPr>
                <w:rFonts w:ascii="Cambria Math" w:hAnsi="Cambria Math"/>
                <w:color w:val="333333"/>
                <w:shd w:val="clear" w:color="auto" w:fill="FFFFFF"/>
              </w:rPr>
              <m:t>b-a</m:t>
            </m:r>
          </m:den>
        </m:f>
      </m:oMath>
    </w:p>
    <w:p w14:paraId="4F4A1513" w14:textId="115DF95C" w:rsidR="00701CB5" w:rsidRPr="00701CB5" w:rsidRDefault="00701CB5" w:rsidP="00701CB5">
      <w:r w:rsidRPr="00701CB5">
        <w:t>Sketch</w:t>
      </w:r>
    </w:p>
    <w:p w14:paraId="63EB7B10" w14:textId="5BDCF5EB" w:rsidR="00701CB5" w:rsidRDefault="00701CB5" w:rsidP="00E042BF">
      <w:pPr>
        <w:pStyle w:val="Standard"/>
        <w:rPr>
          <w:rFonts w:ascii="Roboto" w:hAnsi="Roboto"/>
          <w:color w:val="333333"/>
          <w:shd w:val="clear" w:color="auto" w:fill="FFFFFF"/>
        </w:rPr>
      </w:pPr>
    </w:p>
    <w:p w14:paraId="46D321CC" w14:textId="2CC45864" w:rsidR="00701CB5" w:rsidRDefault="00701CB5" w:rsidP="00E042BF">
      <w:pPr>
        <w:pStyle w:val="Standard"/>
        <w:rPr>
          <w:rFonts w:ascii="Roboto" w:hAnsi="Roboto"/>
          <w:color w:val="333333"/>
          <w:shd w:val="clear" w:color="auto" w:fill="FFFFFF"/>
        </w:rPr>
      </w:pPr>
    </w:p>
    <w:p w14:paraId="037FC089" w14:textId="5709F0D4" w:rsidR="00701CB5" w:rsidRDefault="00701CB5" w:rsidP="00E042BF">
      <w:pPr>
        <w:pStyle w:val="Standard"/>
        <w:rPr>
          <w:rFonts w:ascii="Roboto" w:hAnsi="Roboto"/>
          <w:color w:val="333333"/>
          <w:shd w:val="clear" w:color="auto" w:fill="FFFFFF"/>
        </w:rPr>
      </w:pPr>
    </w:p>
    <w:p w14:paraId="00D492E6" w14:textId="77777777" w:rsidR="008A7BC8" w:rsidRDefault="008A7BC8" w:rsidP="00E042BF">
      <w:pPr>
        <w:pStyle w:val="Standard"/>
      </w:pPr>
    </w:p>
    <w:p w14:paraId="0AA64F3C" w14:textId="555D8C1A" w:rsidR="00701CB5" w:rsidRPr="00E042BF" w:rsidRDefault="00701CB5" w:rsidP="00E042BF">
      <w:pPr>
        <w:pStyle w:val="Standard"/>
      </w:pPr>
      <w:bookmarkStart w:id="1" w:name="_GoBack"/>
      <w:bookmarkEnd w:id="1"/>
      <w:r w:rsidRPr="00701CB5">
        <w:t>Let f be the function given by f(x)</w:t>
      </w:r>
      <w:r>
        <w:t xml:space="preserve"> </w:t>
      </w:r>
      <w:r w:rsidRPr="00701CB5">
        <w:t>=</w:t>
      </w:r>
      <w:r>
        <w:t xml:space="preserve"> </w:t>
      </w:r>
      <w:r w:rsidRPr="00701CB5">
        <w:t>x</w:t>
      </w:r>
      <w:r>
        <w:rPr>
          <w:vertAlign w:val="superscript"/>
        </w:rPr>
        <w:t xml:space="preserve">3 </w:t>
      </w:r>
      <w:r w:rsidR="008A7BC8">
        <w:t xml:space="preserve"> – </w:t>
      </w:r>
      <w:r>
        <w:t xml:space="preserve"> </w:t>
      </w:r>
      <w:r w:rsidR="008A7BC8">
        <w:t>2</w:t>
      </w:r>
      <w:r w:rsidRPr="00701CB5">
        <w:t>x</w:t>
      </w:r>
      <w:r w:rsidR="008A7BC8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701CB5">
        <w:t>−</w:t>
      </w:r>
      <w:r>
        <w:t xml:space="preserve"> </w:t>
      </w:r>
      <w:r w:rsidR="008A7BC8">
        <w:t>4</w:t>
      </w:r>
      <w:r w:rsidRPr="00701CB5">
        <w:t>x</w:t>
      </w:r>
      <w:r>
        <w:rPr>
          <w:vertAlign w:val="superscript"/>
        </w:rPr>
        <w:t xml:space="preserve"> </w:t>
      </w:r>
      <w:r>
        <w:t xml:space="preserve"> What </w:t>
      </w:r>
      <w:r w:rsidRPr="00701CB5">
        <w:t xml:space="preserve"> values of x, at which does the line tangent to the graph of f have the </w:t>
      </w:r>
      <w:r>
        <w:t>smallest</w:t>
      </w:r>
      <w:r w:rsidRPr="00701CB5">
        <w:t xml:space="preserve"> slope?</w:t>
      </w:r>
    </w:p>
    <w:sectPr w:rsidR="00701CB5" w:rsidRPr="00E04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11EDE"/>
    <w:multiLevelType w:val="hybridMultilevel"/>
    <w:tmpl w:val="D3E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4EF"/>
    <w:multiLevelType w:val="multilevel"/>
    <w:tmpl w:val="D63A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743EE"/>
    <w:multiLevelType w:val="hybridMultilevel"/>
    <w:tmpl w:val="983E23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4271CAB"/>
    <w:multiLevelType w:val="multilevel"/>
    <w:tmpl w:val="0C86E7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9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0" w:hanging="360"/>
      </w:pPr>
      <w:rPr>
        <w:rFonts w:ascii="Wingdings" w:hAnsi="Wingdings" w:cs="Wingdings"/>
      </w:rPr>
    </w:lvl>
  </w:abstractNum>
  <w:abstractNum w:abstractNumId="6" w15:restartNumberingAfterBreak="0">
    <w:nsid w:val="6DDC65A4"/>
    <w:multiLevelType w:val="multilevel"/>
    <w:tmpl w:val="1E60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24FE5"/>
    <w:multiLevelType w:val="hybridMultilevel"/>
    <w:tmpl w:val="87287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773B5F4F"/>
    <w:multiLevelType w:val="hybridMultilevel"/>
    <w:tmpl w:val="582A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FD"/>
    <w:rsid w:val="000A2B9C"/>
    <w:rsid w:val="00114126"/>
    <w:rsid w:val="00121BE3"/>
    <w:rsid w:val="001830D6"/>
    <w:rsid w:val="001C7E57"/>
    <w:rsid w:val="002351F3"/>
    <w:rsid w:val="00244F47"/>
    <w:rsid w:val="002B554C"/>
    <w:rsid w:val="002D2D8B"/>
    <w:rsid w:val="0032532A"/>
    <w:rsid w:val="00331E3F"/>
    <w:rsid w:val="00344DAB"/>
    <w:rsid w:val="00374282"/>
    <w:rsid w:val="003870A4"/>
    <w:rsid w:val="003B424C"/>
    <w:rsid w:val="003B55FD"/>
    <w:rsid w:val="003C0423"/>
    <w:rsid w:val="003D05F0"/>
    <w:rsid w:val="003E763A"/>
    <w:rsid w:val="003F0D96"/>
    <w:rsid w:val="00457DBA"/>
    <w:rsid w:val="00537C62"/>
    <w:rsid w:val="00652D3E"/>
    <w:rsid w:val="00656465"/>
    <w:rsid w:val="00687D0B"/>
    <w:rsid w:val="006D71C7"/>
    <w:rsid w:val="006E2431"/>
    <w:rsid w:val="00701CB5"/>
    <w:rsid w:val="00715DFB"/>
    <w:rsid w:val="00737EE9"/>
    <w:rsid w:val="00822FD6"/>
    <w:rsid w:val="00825C51"/>
    <w:rsid w:val="008A7BC8"/>
    <w:rsid w:val="009A24BB"/>
    <w:rsid w:val="009E7801"/>
    <w:rsid w:val="00AA06CA"/>
    <w:rsid w:val="00AF1430"/>
    <w:rsid w:val="00B0446B"/>
    <w:rsid w:val="00B57292"/>
    <w:rsid w:val="00BD5DE5"/>
    <w:rsid w:val="00BF00D1"/>
    <w:rsid w:val="00C06BD9"/>
    <w:rsid w:val="00C41412"/>
    <w:rsid w:val="00C44FE4"/>
    <w:rsid w:val="00C7274C"/>
    <w:rsid w:val="00CE7D6E"/>
    <w:rsid w:val="00D31E9B"/>
    <w:rsid w:val="00D53B4A"/>
    <w:rsid w:val="00D81A2D"/>
    <w:rsid w:val="00DA1294"/>
    <w:rsid w:val="00E042BF"/>
    <w:rsid w:val="00E11051"/>
    <w:rsid w:val="00E2686D"/>
    <w:rsid w:val="00E615E4"/>
    <w:rsid w:val="00E93240"/>
    <w:rsid w:val="00EC70EB"/>
    <w:rsid w:val="00EF6C91"/>
    <w:rsid w:val="00F40A2C"/>
    <w:rsid w:val="00F5506D"/>
    <w:rsid w:val="00F5749E"/>
    <w:rsid w:val="00F63920"/>
    <w:rsid w:val="00F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AAF4"/>
  <w15:chartTrackingRefBased/>
  <w15:docId w15:val="{4662609B-682A-4864-AB51-6D3C14E5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4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5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3B55FD"/>
    <w:pPr>
      <w:numPr>
        <w:numId w:val="1"/>
      </w:numPr>
    </w:pPr>
  </w:style>
  <w:style w:type="paragraph" w:customStyle="1" w:styleId="TableContents">
    <w:name w:val="Table Contents"/>
    <w:basedOn w:val="Standard"/>
    <w:rsid w:val="00374282"/>
    <w:pPr>
      <w:suppressLineNumbers/>
    </w:pPr>
    <w:rPr>
      <w:rFonts w:eastAsia="Lucida Sans Unicode" w:cs="Tahoma"/>
      <w:lang w:eastAsia="en-US" w:bidi="ar-SA"/>
    </w:rPr>
  </w:style>
  <w:style w:type="character" w:customStyle="1" w:styleId="mi">
    <w:name w:val="mi"/>
    <w:basedOn w:val="DefaultParagraphFont"/>
    <w:rsid w:val="002D2D8B"/>
  </w:style>
  <w:style w:type="character" w:customStyle="1" w:styleId="mjxassistivemathml">
    <w:name w:val="mjx_assistive_mathml"/>
    <w:basedOn w:val="DefaultParagraphFont"/>
    <w:rsid w:val="002D2D8B"/>
  </w:style>
  <w:style w:type="character" w:customStyle="1" w:styleId="mo">
    <w:name w:val="mo"/>
    <w:basedOn w:val="DefaultParagraphFont"/>
    <w:rsid w:val="002D2D8B"/>
  </w:style>
  <w:style w:type="character" w:customStyle="1" w:styleId="mn">
    <w:name w:val="mn"/>
    <w:basedOn w:val="DefaultParagraphFont"/>
    <w:rsid w:val="002D2D8B"/>
  </w:style>
  <w:style w:type="table" w:styleId="TableGrid">
    <w:name w:val="Table Grid"/>
    <w:basedOn w:val="TableNormal"/>
    <w:uiPriority w:val="39"/>
    <w:rsid w:val="00F5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5C5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C73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C73BB"/>
    <w:rPr>
      <w:color w:val="0000FF"/>
      <w:u w:val="single"/>
    </w:rPr>
  </w:style>
  <w:style w:type="paragraph" w:customStyle="1" w:styleId="Textbody">
    <w:name w:val="Text body"/>
    <w:basedOn w:val="Standard"/>
    <w:rsid w:val="00D53B4A"/>
    <w:pPr>
      <w:spacing w:after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414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F8298-CCFC-4A91-849C-F918CC65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6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5</cp:revision>
  <dcterms:created xsi:type="dcterms:W3CDTF">2019-08-04T20:47:00Z</dcterms:created>
  <dcterms:modified xsi:type="dcterms:W3CDTF">2019-08-05T14:34:00Z</dcterms:modified>
</cp:coreProperties>
</file>